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DF72B"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31000710"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691BAD81"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65DC0CA5"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45DE0D87"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72B9C9FC"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5C86AF7F"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36078B28"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5A724636"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6CFC66CC"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2A009081"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72B46A05"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0E5434C3"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4F78C287"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66CB9CE4"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6631EFDF" w14:textId="1A6C20C6" w:rsidR="00E4167E" w:rsidRPr="002632D5" w:rsidRDefault="00E4167E" w:rsidP="008406D2">
      <w:pPr>
        <w:spacing w:line="276" w:lineRule="auto"/>
        <w:contextualSpacing/>
        <w:jc w:val="center"/>
        <w:rPr>
          <w:rFonts w:ascii="Times New Roman" w:eastAsia="Calibri" w:hAnsi="Times New Roman" w:cs="Times New Roman"/>
          <w:b/>
          <w:sz w:val="28"/>
          <w:szCs w:val="28"/>
        </w:rPr>
      </w:pPr>
      <w:r w:rsidRPr="00E4167E">
        <w:rPr>
          <w:rFonts w:ascii="Times New Roman" w:eastAsia="Calibri" w:hAnsi="Times New Roman" w:cs="Times New Roman"/>
          <w:b/>
          <w:sz w:val="28"/>
          <w:szCs w:val="28"/>
        </w:rPr>
        <w:t>Документация, содержащая информацию, необходимую для эксплуатации экземпляра программного обеспечения, предоставленного для проведения экспертной проверки</w:t>
      </w:r>
    </w:p>
    <w:p w14:paraId="24CC2BEF"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47BE3535" w14:textId="77777777" w:rsidR="00E4167E" w:rsidRPr="002632D5" w:rsidRDefault="00E4167E" w:rsidP="008406D2">
      <w:pPr>
        <w:spacing w:line="276" w:lineRule="auto"/>
        <w:contextualSpacing/>
        <w:jc w:val="center"/>
        <w:rPr>
          <w:rFonts w:ascii="Times New Roman" w:eastAsia="Calibri" w:hAnsi="Times New Roman" w:cs="Times New Roman"/>
          <w:b/>
          <w:sz w:val="28"/>
          <w:szCs w:val="28"/>
        </w:rPr>
      </w:pPr>
    </w:p>
    <w:p w14:paraId="670C13BC" w14:textId="5DD99C7D" w:rsidR="00E4167E" w:rsidRPr="002632D5" w:rsidRDefault="00E4167E" w:rsidP="008406D2">
      <w:pPr>
        <w:spacing w:line="276" w:lineRule="auto"/>
        <w:contextualSpacing/>
        <w:jc w:val="center"/>
        <w:rPr>
          <w:rFonts w:ascii="Times New Roman" w:eastAsia="Calibri" w:hAnsi="Times New Roman" w:cs="Times New Roman"/>
          <w:sz w:val="28"/>
        </w:rPr>
      </w:pPr>
      <w:r w:rsidRPr="002632D5">
        <w:rPr>
          <w:rFonts w:ascii="Times New Roman" w:eastAsia="Calibri" w:hAnsi="Times New Roman" w:cs="Times New Roman"/>
          <w:sz w:val="28"/>
        </w:rPr>
        <w:t xml:space="preserve">На </w:t>
      </w:r>
      <w:r w:rsidRPr="002632D5">
        <w:rPr>
          <w:rFonts w:ascii="Times New Roman" w:eastAsia="Times New Roman" w:hAnsi="Times New Roman" w:cs="Times New Roman"/>
          <w:sz w:val="28"/>
          <w:lang w:eastAsia="ru-RU"/>
        </w:rPr>
        <w:fldChar w:fldCharType="begin"/>
      </w:r>
      <w:r w:rsidRPr="002632D5">
        <w:rPr>
          <w:rFonts w:ascii="Times New Roman" w:hAnsi="Times New Roman" w:cs="Times New Roman"/>
          <w:sz w:val="28"/>
        </w:rPr>
        <w:instrText xml:space="preserve"> NUMPAGES  \* Arabic  \* MERGEFORMAT </w:instrText>
      </w:r>
      <w:r w:rsidRPr="002632D5">
        <w:rPr>
          <w:rFonts w:ascii="Times New Roman" w:eastAsia="Times New Roman" w:hAnsi="Times New Roman" w:cs="Times New Roman"/>
          <w:sz w:val="28"/>
          <w:lang w:eastAsia="ru-RU"/>
        </w:rPr>
        <w:fldChar w:fldCharType="separate"/>
      </w:r>
      <w:r w:rsidR="00D874B3" w:rsidRPr="00D874B3">
        <w:rPr>
          <w:rFonts w:ascii="Times New Roman" w:eastAsia="Calibri" w:hAnsi="Times New Roman" w:cs="Times New Roman"/>
          <w:noProof/>
          <w:sz w:val="28"/>
        </w:rPr>
        <w:t>33</w:t>
      </w:r>
      <w:r w:rsidRPr="002632D5">
        <w:rPr>
          <w:rFonts w:ascii="Times New Roman" w:eastAsia="Calibri" w:hAnsi="Times New Roman" w:cs="Times New Roman"/>
          <w:noProof/>
          <w:sz w:val="28"/>
        </w:rPr>
        <w:fldChar w:fldCharType="end"/>
      </w:r>
      <w:r w:rsidRPr="002632D5">
        <w:rPr>
          <w:rFonts w:ascii="Times New Roman" w:eastAsia="Calibri" w:hAnsi="Times New Roman" w:cs="Times New Roman"/>
          <w:sz w:val="28"/>
        </w:rPr>
        <w:t xml:space="preserve"> листах</w:t>
      </w:r>
    </w:p>
    <w:p w14:paraId="555DF933" w14:textId="1054656A" w:rsidR="00E4167E" w:rsidRDefault="00E4167E" w:rsidP="008406D2">
      <w:pPr>
        <w:rPr>
          <w:rFonts w:ascii="Times New Roman" w:eastAsia="Calibri" w:hAnsi="Times New Roman" w:cs="Times New Roman"/>
          <w:sz w:val="28"/>
        </w:rPr>
      </w:pPr>
      <w:r w:rsidRPr="002632D5">
        <w:rPr>
          <w:rFonts w:ascii="Times New Roman" w:eastAsia="Calibri" w:hAnsi="Times New Roman" w:cs="Times New Roman"/>
          <w:sz w:val="28"/>
        </w:rPr>
        <w:br w:type="page"/>
      </w:r>
    </w:p>
    <w:p w14:paraId="106E38C1" w14:textId="77777777" w:rsidR="003B06DB" w:rsidRPr="003B06DB" w:rsidRDefault="003B06DB" w:rsidP="003B06DB">
      <w:pPr>
        <w:jc w:val="center"/>
        <w:rPr>
          <w:rFonts w:ascii="Times New Roman" w:hAnsi="Times New Roman" w:cs="Times New Roman"/>
          <w:b/>
          <w:sz w:val="28"/>
          <w:szCs w:val="24"/>
        </w:rPr>
      </w:pPr>
      <w:r w:rsidRPr="003B06DB">
        <w:rPr>
          <w:rFonts w:ascii="Times New Roman" w:hAnsi="Times New Roman" w:cs="Times New Roman"/>
          <w:b/>
          <w:sz w:val="28"/>
          <w:szCs w:val="24"/>
        </w:rPr>
        <w:lastRenderedPageBreak/>
        <w:t>Содержание</w:t>
      </w:r>
    </w:p>
    <w:p w14:paraId="6F83F08B" w14:textId="77777777" w:rsidR="003B06DB" w:rsidRPr="003B06DB" w:rsidRDefault="003B06DB" w:rsidP="003B06DB">
      <w:pPr>
        <w:jc w:val="center"/>
        <w:rPr>
          <w:rFonts w:ascii="Times New Roman" w:hAnsi="Times New Roman" w:cs="Times New Roman"/>
          <w:sz w:val="24"/>
          <w:szCs w:val="24"/>
        </w:rPr>
      </w:pPr>
    </w:p>
    <w:p w14:paraId="771B7A25" w14:textId="1D1028F7" w:rsidR="00D874B3" w:rsidRDefault="003B06DB">
      <w:pPr>
        <w:pStyle w:val="22"/>
        <w:tabs>
          <w:tab w:val="left" w:pos="879"/>
          <w:tab w:val="right" w:leader="dot" w:pos="9345"/>
        </w:tabs>
        <w:rPr>
          <w:rFonts w:eastAsiaTheme="minorEastAsia"/>
          <w:noProof/>
          <w:lang w:eastAsia="ru-RU"/>
        </w:rPr>
      </w:pPr>
      <w:r w:rsidRPr="003B06DB">
        <w:rPr>
          <w:rFonts w:ascii="Times New Roman" w:hAnsi="Times New Roman" w:cs="Times New Roman"/>
          <w:bCs/>
          <w:caps/>
          <w:sz w:val="24"/>
          <w:szCs w:val="24"/>
        </w:rPr>
        <w:fldChar w:fldCharType="begin"/>
      </w:r>
      <w:r w:rsidRPr="003B06DB">
        <w:rPr>
          <w:rFonts w:ascii="Times New Roman" w:hAnsi="Times New Roman" w:cs="Times New Roman"/>
          <w:bCs/>
          <w:caps/>
          <w:sz w:val="24"/>
          <w:szCs w:val="24"/>
        </w:rPr>
        <w:instrText xml:space="preserve"> TOC \o "1-3" \h \z \u </w:instrText>
      </w:r>
      <w:r w:rsidRPr="003B06DB">
        <w:rPr>
          <w:rFonts w:ascii="Times New Roman" w:hAnsi="Times New Roman" w:cs="Times New Roman"/>
          <w:bCs/>
          <w:caps/>
          <w:sz w:val="24"/>
          <w:szCs w:val="24"/>
        </w:rPr>
        <w:fldChar w:fldCharType="separate"/>
      </w:r>
      <w:hyperlink w:anchor="_Toc231207438" w:history="1">
        <w:r w:rsidR="00D874B3" w:rsidRPr="00630F11">
          <w:rPr>
            <w:rStyle w:val="a4"/>
            <w:rFonts w:ascii="Times New Roman" w:eastAsia="Times New Roman" w:hAnsi="Times New Roman" w:cs="Times New Roman"/>
            <w:b/>
            <w:bCs/>
            <w:noProof/>
          </w:rPr>
          <w:t>1.</w:t>
        </w:r>
        <w:r w:rsidR="00D874B3">
          <w:rPr>
            <w:rFonts w:eastAsiaTheme="minorEastAsia"/>
            <w:noProof/>
            <w:lang w:eastAsia="ru-RU"/>
          </w:rPr>
          <w:tab/>
        </w:r>
        <w:r w:rsidR="00D874B3" w:rsidRPr="00630F11">
          <w:rPr>
            <w:rStyle w:val="a4"/>
            <w:rFonts w:ascii="Times New Roman" w:eastAsia="Times New Roman" w:hAnsi="Times New Roman" w:cs="Times New Roman"/>
            <w:b/>
            <w:bCs/>
            <w:noProof/>
          </w:rPr>
          <w:t>Введение</w:t>
        </w:r>
        <w:r w:rsidR="00D874B3">
          <w:rPr>
            <w:noProof/>
            <w:webHidden/>
          </w:rPr>
          <w:tab/>
        </w:r>
        <w:r w:rsidR="00D874B3">
          <w:rPr>
            <w:noProof/>
            <w:webHidden/>
          </w:rPr>
          <w:fldChar w:fldCharType="begin"/>
        </w:r>
        <w:r w:rsidR="00D874B3">
          <w:rPr>
            <w:noProof/>
            <w:webHidden/>
          </w:rPr>
          <w:instrText xml:space="preserve"> PAGEREF _Toc231207438 \h </w:instrText>
        </w:r>
        <w:r w:rsidR="00D874B3">
          <w:rPr>
            <w:noProof/>
            <w:webHidden/>
          </w:rPr>
        </w:r>
        <w:r w:rsidR="00D874B3">
          <w:rPr>
            <w:noProof/>
            <w:webHidden/>
          </w:rPr>
          <w:fldChar w:fldCharType="separate"/>
        </w:r>
        <w:r w:rsidR="00D874B3">
          <w:rPr>
            <w:noProof/>
            <w:webHidden/>
          </w:rPr>
          <w:t>3</w:t>
        </w:r>
        <w:r w:rsidR="00D874B3">
          <w:rPr>
            <w:noProof/>
            <w:webHidden/>
          </w:rPr>
          <w:fldChar w:fldCharType="end"/>
        </w:r>
      </w:hyperlink>
    </w:p>
    <w:p w14:paraId="7429D759" w14:textId="0DC2AAB6" w:rsidR="00D874B3" w:rsidRDefault="00D874B3">
      <w:pPr>
        <w:pStyle w:val="22"/>
        <w:tabs>
          <w:tab w:val="left" w:pos="879"/>
          <w:tab w:val="right" w:leader="dot" w:pos="9345"/>
        </w:tabs>
        <w:rPr>
          <w:rFonts w:eastAsiaTheme="minorEastAsia"/>
          <w:noProof/>
          <w:lang w:eastAsia="ru-RU"/>
        </w:rPr>
      </w:pPr>
      <w:hyperlink w:anchor="_Toc231207439" w:history="1">
        <w:r w:rsidRPr="00630F11">
          <w:rPr>
            <w:rStyle w:val="a4"/>
            <w:rFonts w:ascii="Times New Roman" w:eastAsia="Times New Roman" w:hAnsi="Times New Roman" w:cs="Times New Roman"/>
            <w:b/>
            <w:bCs/>
            <w:noProof/>
          </w:rPr>
          <w:t>2.</w:t>
        </w:r>
        <w:r>
          <w:rPr>
            <w:rFonts w:eastAsiaTheme="minorEastAsia"/>
            <w:noProof/>
            <w:lang w:eastAsia="ru-RU"/>
          </w:rPr>
          <w:tab/>
        </w:r>
        <w:r w:rsidRPr="00630F11">
          <w:rPr>
            <w:rStyle w:val="a4"/>
            <w:rFonts w:ascii="Times New Roman" w:eastAsia="Times New Roman" w:hAnsi="Times New Roman" w:cs="Times New Roman"/>
            <w:b/>
            <w:bCs/>
            <w:noProof/>
          </w:rPr>
          <w:t>Вход в кол-центр</w:t>
        </w:r>
        <w:r>
          <w:rPr>
            <w:noProof/>
            <w:webHidden/>
          </w:rPr>
          <w:tab/>
        </w:r>
        <w:r>
          <w:rPr>
            <w:noProof/>
            <w:webHidden/>
          </w:rPr>
          <w:fldChar w:fldCharType="begin"/>
        </w:r>
        <w:r>
          <w:rPr>
            <w:noProof/>
            <w:webHidden/>
          </w:rPr>
          <w:instrText xml:space="preserve"> PAGEREF _Toc231207439 \h </w:instrText>
        </w:r>
        <w:r>
          <w:rPr>
            <w:noProof/>
            <w:webHidden/>
          </w:rPr>
        </w:r>
        <w:r>
          <w:rPr>
            <w:noProof/>
            <w:webHidden/>
          </w:rPr>
          <w:fldChar w:fldCharType="separate"/>
        </w:r>
        <w:r>
          <w:rPr>
            <w:noProof/>
            <w:webHidden/>
          </w:rPr>
          <w:t>3</w:t>
        </w:r>
        <w:r>
          <w:rPr>
            <w:noProof/>
            <w:webHidden/>
          </w:rPr>
          <w:fldChar w:fldCharType="end"/>
        </w:r>
      </w:hyperlink>
    </w:p>
    <w:p w14:paraId="04375F8E" w14:textId="63FCEB27" w:rsidR="00D874B3" w:rsidRDefault="00D874B3">
      <w:pPr>
        <w:pStyle w:val="22"/>
        <w:tabs>
          <w:tab w:val="left" w:pos="879"/>
          <w:tab w:val="right" w:leader="dot" w:pos="9345"/>
        </w:tabs>
        <w:rPr>
          <w:rFonts w:eastAsiaTheme="minorEastAsia"/>
          <w:noProof/>
          <w:lang w:eastAsia="ru-RU"/>
        </w:rPr>
      </w:pPr>
      <w:hyperlink w:anchor="_Toc231207440" w:history="1">
        <w:r w:rsidRPr="00630F11">
          <w:rPr>
            <w:rStyle w:val="a4"/>
            <w:rFonts w:ascii="Times New Roman" w:eastAsia="Times New Roman" w:hAnsi="Times New Roman" w:cs="Times New Roman"/>
            <w:b/>
            <w:bCs/>
            <w:noProof/>
          </w:rPr>
          <w:t>3.</w:t>
        </w:r>
        <w:r>
          <w:rPr>
            <w:rFonts w:eastAsiaTheme="minorEastAsia"/>
            <w:noProof/>
            <w:lang w:eastAsia="ru-RU"/>
          </w:rPr>
          <w:tab/>
        </w:r>
        <w:r w:rsidRPr="00630F11">
          <w:rPr>
            <w:rStyle w:val="a4"/>
            <w:rFonts w:ascii="Times New Roman" w:eastAsia="Times New Roman" w:hAnsi="Times New Roman" w:cs="Times New Roman"/>
            <w:b/>
            <w:bCs/>
            <w:noProof/>
          </w:rPr>
          <w:t>Запись на прием к врачу</w:t>
        </w:r>
        <w:r>
          <w:rPr>
            <w:noProof/>
            <w:webHidden/>
          </w:rPr>
          <w:tab/>
        </w:r>
        <w:r>
          <w:rPr>
            <w:noProof/>
            <w:webHidden/>
          </w:rPr>
          <w:fldChar w:fldCharType="begin"/>
        </w:r>
        <w:r>
          <w:rPr>
            <w:noProof/>
            <w:webHidden/>
          </w:rPr>
          <w:instrText xml:space="preserve"> PAGEREF _Toc231207440 \h </w:instrText>
        </w:r>
        <w:r>
          <w:rPr>
            <w:noProof/>
            <w:webHidden/>
          </w:rPr>
        </w:r>
        <w:r>
          <w:rPr>
            <w:noProof/>
            <w:webHidden/>
          </w:rPr>
          <w:fldChar w:fldCharType="separate"/>
        </w:r>
        <w:r>
          <w:rPr>
            <w:noProof/>
            <w:webHidden/>
          </w:rPr>
          <w:t>4</w:t>
        </w:r>
        <w:r>
          <w:rPr>
            <w:noProof/>
            <w:webHidden/>
          </w:rPr>
          <w:fldChar w:fldCharType="end"/>
        </w:r>
      </w:hyperlink>
    </w:p>
    <w:p w14:paraId="5B59858E" w14:textId="52381963" w:rsidR="00D874B3" w:rsidRDefault="00D874B3">
      <w:pPr>
        <w:pStyle w:val="22"/>
        <w:tabs>
          <w:tab w:val="left" w:pos="879"/>
          <w:tab w:val="right" w:leader="dot" w:pos="9345"/>
        </w:tabs>
        <w:rPr>
          <w:rFonts w:eastAsiaTheme="minorEastAsia"/>
          <w:noProof/>
          <w:lang w:eastAsia="ru-RU"/>
        </w:rPr>
      </w:pPr>
      <w:hyperlink w:anchor="_Toc231207441" w:history="1">
        <w:r w:rsidRPr="00630F11">
          <w:rPr>
            <w:rStyle w:val="a4"/>
            <w:rFonts w:ascii="Times New Roman" w:eastAsia="Times New Roman" w:hAnsi="Times New Roman" w:cs="Times New Roman"/>
            <w:b/>
            <w:bCs/>
            <w:noProof/>
          </w:rPr>
          <w:t>3.1</w:t>
        </w:r>
        <w:r>
          <w:rPr>
            <w:rFonts w:eastAsiaTheme="minorEastAsia"/>
            <w:noProof/>
            <w:lang w:eastAsia="ru-RU"/>
          </w:rPr>
          <w:tab/>
        </w:r>
        <w:r w:rsidRPr="00630F11">
          <w:rPr>
            <w:rStyle w:val="a4"/>
            <w:rFonts w:ascii="Times New Roman" w:eastAsia="Times New Roman" w:hAnsi="Times New Roman" w:cs="Times New Roman"/>
            <w:b/>
            <w:bCs/>
            <w:noProof/>
          </w:rPr>
          <w:t>Оформление талона к врачу</w:t>
        </w:r>
        <w:r>
          <w:rPr>
            <w:noProof/>
            <w:webHidden/>
          </w:rPr>
          <w:tab/>
        </w:r>
        <w:r>
          <w:rPr>
            <w:noProof/>
            <w:webHidden/>
          </w:rPr>
          <w:fldChar w:fldCharType="begin"/>
        </w:r>
        <w:r>
          <w:rPr>
            <w:noProof/>
            <w:webHidden/>
          </w:rPr>
          <w:instrText xml:space="preserve"> PAGEREF _Toc231207441 \h </w:instrText>
        </w:r>
        <w:r>
          <w:rPr>
            <w:noProof/>
            <w:webHidden/>
          </w:rPr>
        </w:r>
        <w:r>
          <w:rPr>
            <w:noProof/>
            <w:webHidden/>
          </w:rPr>
          <w:fldChar w:fldCharType="separate"/>
        </w:r>
        <w:r>
          <w:rPr>
            <w:noProof/>
            <w:webHidden/>
          </w:rPr>
          <w:t>5</w:t>
        </w:r>
        <w:r>
          <w:rPr>
            <w:noProof/>
            <w:webHidden/>
          </w:rPr>
          <w:fldChar w:fldCharType="end"/>
        </w:r>
      </w:hyperlink>
    </w:p>
    <w:p w14:paraId="1465708E" w14:textId="68F9D9E0" w:rsidR="00D874B3" w:rsidRDefault="00D874B3">
      <w:pPr>
        <w:pStyle w:val="22"/>
        <w:tabs>
          <w:tab w:val="left" w:pos="879"/>
          <w:tab w:val="right" w:leader="dot" w:pos="9345"/>
        </w:tabs>
        <w:rPr>
          <w:rFonts w:eastAsiaTheme="minorEastAsia"/>
          <w:noProof/>
          <w:lang w:eastAsia="ru-RU"/>
        </w:rPr>
      </w:pPr>
      <w:hyperlink w:anchor="_Toc231207442" w:history="1">
        <w:r w:rsidRPr="00630F11">
          <w:rPr>
            <w:rStyle w:val="a4"/>
            <w:rFonts w:ascii="Times New Roman" w:eastAsia="Times New Roman" w:hAnsi="Times New Roman" w:cs="Times New Roman"/>
            <w:b/>
            <w:bCs/>
            <w:noProof/>
          </w:rPr>
          <w:t>3.2</w:t>
        </w:r>
        <w:r>
          <w:rPr>
            <w:rFonts w:eastAsiaTheme="minorEastAsia"/>
            <w:noProof/>
            <w:lang w:eastAsia="ru-RU"/>
          </w:rPr>
          <w:tab/>
        </w:r>
        <w:r w:rsidRPr="00630F11">
          <w:rPr>
            <w:rStyle w:val="a4"/>
            <w:rFonts w:ascii="Times New Roman" w:eastAsia="Times New Roman" w:hAnsi="Times New Roman" w:cs="Times New Roman"/>
            <w:b/>
            <w:bCs/>
            <w:noProof/>
          </w:rPr>
          <w:t>Оформление листа ожидания</w:t>
        </w:r>
        <w:r>
          <w:rPr>
            <w:noProof/>
            <w:webHidden/>
          </w:rPr>
          <w:tab/>
        </w:r>
        <w:r>
          <w:rPr>
            <w:noProof/>
            <w:webHidden/>
          </w:rPr>
          <w:fldChar w:fldCharType="begin"/>
        </w:r>
        <w:r>
          <w:rPr>
            <w:noProof/>
            <w:webHidden/>
          </w:rPr>
          <w:instrText xml:space="preserve"> PAGEREF _Toc231207442 \h </w:instrText>
        </w:r>
        <w:r>
          <w:rPr>
            <w:noProof/>
            <w:webHidden/>
          </w:rPr>
        </w:r>
        <w:r>
          <w:rPr>
            <w:noProof/>
            <w:webHidden/>
          </w:rPr>
          <w:fldChar w:fldCharType="separate"/>
        </w:r>
        <w:r>
          <w:rPr>
            <w:noProof/>
            <w:webHidden/>
          </w:rPr>
          <w:t>11</w:t>
        </w:r>
        <w:r>
          <w:rPr>
            <w:noProof/>
            <w:webHidden/>
          </w:rPr>
          <w:fldChar w:fldCharType="end"/>
        </w:r>
      </w:hyperlink>
    </w:p>
    <w:p w14:paraId="129BB481" w14:textId="67CA3219" w:rsidR="00D874B3" w:rsidRDefault="00D874B3">
      <w:pPr>
        <w:pStyle w:val="22"/>
        <w:tabs>
          <w:tab w:val="left" w:pos="879"/>
          <w:tab w:val="right" w:leader="dot" w:pos="9345"/>
        </w:tabs>
        <w:rPr>
          <w:rFonts w:eastAsiaTheme="minorEastAsia"/>
          <w:noProof/>
          <w:lang w:eastAsia="ru-RU"/>
        </w:rPr>
      </w:pPr>
      <w:hyperlink w:anchor="_Toc231207443" w:history="1">
        <w:r w:rsidRPr="00630F11">
          <w:rPr>
            <w:rStyle w:val="a4"/>
            <w:rFonts w:ascii="Times New Roman" w:eastAsia="Times New Roman" w:hAnsi="Times New Roman" w:cs="Times New Roman"/>
            <w:b/>
            <w:bCs/>
            <w:noProof/>
          </w:rPr>
          <w:t>3.3</w:t>
        </w:r>
        <w:r>
          <w:rPr>
            <w:rFonts w:eastAsiaTheme="minorEastAsia"/>
            <w:noProof/>
            <w:lang w:eastAsia="ru-RU"/>
          </w:rPr>
          <w:tab/>
        </w:r>
        <w:r w:rsidRPr="00630F11">
          <w:rPr>
            <w:rStyle w:val="a4"/>
            <w:rFonts w:ascii="Times New Roman" w:eastAsia="Times New Roman" w:hAnsi="Times New Roman" w:cs="Times New Roman"/>
            <w:b/>
            <w:bCs/>
            <w:noProof/>
          </w:rPr>
          <w:t>Работа с записями пациента</w:t>
        </w:r>
        <w:r>
          <w:rPr>
            <w:noProof/>
            <w:webHidden/>
          </w:rPr>
          <w:tab/>
        </w:r>
        <w:r>
          <w:rPr>
            <w:noProof/>
            <w:webHidden/>
          </w:rPr>
          <w:fldChar w:fldCharType="begin"/>
        </w:r>
        <w:r>
          <w:rPr>
            <w:noProof/>
            <w:webHidden/>
          </w:rPr>
          <w:instrText xml:space="preserve"> PAGEREF _Toc231207443 \h </w:instrText>
        </w:r>
        <w:r>
          <w:rPr>
            <w:noProof/>
            <w:webHidden/>
          </w:rPr>
        </w:r>
        <w:r>
          <w:rPr>
            <w:noProof/>
            <w:webHidden/>
          </w:rPr>
          <w:fldChar w:fldCharType="separate"/>
        </w:r>
        <w:r>
          <w:rPr>
            <w:noProof/>
            <w:webHidden/>
          </w:rPr>
          <w:t>12</w:t>
        </w:r>
        <w:r>
          <w:rPr>
            <w:noProof/>
            <w:webHidden/>
          </w:rPr>
          <w:fldChar w:fldCharType="end"/>
        </w:r>
      </w:hyperlink>
    </w:p>
    <w:p w14:paraId="7A688630" w14:textId="3F369ABD" w:rsidR="00D874B3" w:rsidRDefault="00D874B3">
      <w:pPr>
        <w:pStyle w:val="22"/>
        <w:tabs>
          <w:tab w:val="left" w:pos="1100"/>
          <w:tab w:val="right" w:leader="dot" w:pos="9345"/>
        </w:tabs>
        <w:rPr>
          <w:rFonts w:eastAsiaTheme="minorEastAsia"/>
          <w:noProof/>
          <w:lang w:eastAsia="ru-RU"/>
        </w:rPr>
      </w:pPr>
      <w:hyperlink w:anchor="_Toc231207444" w:history="1">
        <w:r w:rsidRPr="00630F11">
          <w:rPr>
            <w:rStyle w:val="a4"/>
            <w:rFonts w:ascii="Times New Roman" w:eastAsia="Times New Roman" w:hAnsi="Times New Roman" w:cs="Times New Roman"/>
            <w:b/>
            <w:bCs/>
            <w:noProof/>
          </w:rPr>
          <w:t>3.4.1</w:t>
        </w:r>
        <w:r>
          <w:rPr>
            <w:rFonts w:eastAsiaTheme="minorEastAsia"/>
            <w:noProof/>
            <w:lang w:eastAsia="ru-RU"/>
          </w:rPr>
          <w:tab/>
        </w:r>
        <w:r w:rsidRPr="00630F11">
          <w:rPr>
            <w:rStyle w:val="a4"/>
            <w:rFonts w:ascii="Times New Roman" w:eastAsia="Times New Roman" w:hAnsi="Times New Roman" w:cs="Times New Roman"/>
            <w:b/>
            <w:bCs/>
            <w:noProof/>
          </w:rPr>
          <w:t>Работа с листами ожидания</w:t>
        </w:r>
        <w:r>
          <w:rPr>
            <w:noProof/>
            <w:webHidden/>
          </w:rPr>
          <w:tab/>
        </w:r>
        <w:r>
          <w:rPr>
            <w:noProof/>
            <w:webHidden/>
          </w:rPr>
          <w:fldChar w:fldCharType="begin"/>
        </w:r>
        <w:r>
          <w:rPr>
            <w:noProof/>
            <w:webHidden/>
          </w:rPr>
          <w:instrText xml:space="preserve"> PAGEREF _Toc231207444 \h </w:instrText>
        </w:r>
        <w:r>
          <w:rPr>
            <w:noProof/>
            <w:webHidden/>
          </w:rPr>
        </w:r>
        <w:r>
          <w:rPr>
            <w:noProof/>
            <w:webHidden/>
          </w:rPr>
          <w:fldChar w:fldCharType="separate"/>
        </w:r>
        <w:r>
          <w:rPr>
            <w:noProof/>
            <w:webHidden/>
          </w:rPr>
          <w:t>12</w:t>
        </w:r>
        <w:r>
          <w:rPr>
            <w:noProof/>
            <w:webHidden/>
          </w:rPr>
          <w:fldChar w:fldCharType="end"/>
        </w:r>
      </w:hyperlink>
    </w:p>
    <w:p w14:paraId="16F0CAAA" w14:textId="1BB4CDE8" w:rsidR="00D874B3" w:rsidRDefault="00D874B3">
      <w:pPr>
        <w:pStyle w:val="22"/>
        <w:tabs>
          <w:tab w:val="left" w:pos="1100"/>
          <w:tab w:val="right" w:leader="dot" w:pos="9345"/>
        </w:tabs>
        <w:rPr>
          <w:rFonts w:eastAsiaTheme="minorEastAsia"/>
          <w:noProof/>
          <w:lang w:eastAsia="ru-RU"/>
        </w:rPr>
      </w:pPr>
      <w:hyperlink w:anchor="_Toc231207445" w:history="1">
        <w:r w:rsidRPr="00630F11">
          <w:rPr>
            <w:rStyle w:val="a4"/>
            <w:rFonts w:ascii="Times New Roman" w:eastAsia="Times New Roman" w:hAnsi="Times New Roman" w:cs="Times New Roman"/>
            <w:b/>
            <w:bCs/>
            <w:noProof/>
          </w:rPr>
          <w:t>3.4.2</w:t>
        </w:r>
        <w:r>
          <w:rPr>
            <w:rFonts w:eastAsiaTheme="minorEastAsia"/>
            <w:noProof/>
            <w:lang w:eastAsia="ru-RU"/>
          </w:rPr>
          <w:tab/>
        </w:r>
        <w:r w:rsidRPr="00630F11">
          <w:rPr>
            <w:rStyle w:val="a4"/>
            <w:rFonts w:ascii="Times New Roman" w:eastAsia="Times New Roman" w:hAnsi="Times New Roman" w:cs="Times New Roman"/>
            <w:b/>
            <w:bCs/>
            <w:noProof/>
          </w:rPr>
          <w:t>Перенос и удаление записи на прием</w:t>
        </w:r>
        <w:r>
          <w:rPr>
            <w:noProof/>
            <w:webHidden/>
          </w:rPr>
          <w:tab/>
        </w:r>
        <w:r>
          <w:rPr>
            <w:noProof/>
            <w:webHidden/>
          </w:rPr>
          <w:fldChar w:fldCharType="begin"/>
        </w:r>
        <w:r>
          <w:rPr>
            <w:noProof/>
            <w:webHidden/>
          </w:rPr>
          <w:instrText xml:space="preserve"> PAGEREF _Toc231207445 \h </w:instrText>
        </w:r>
        <w:r>
          <w:rPr>
            <w:noProof/>
            <w:webHidden/>
          </w:rPr>
        </w:r>
        <w:r>
          <w:rPr>
            <w:noProof/>
            <w:webHidden/>
          </w:rPr>
          <w:fldChar w:fldCharType="separate"/>
        </w:r>
        <w:r>
          <w:rPr>
            <w:noProof/>
            <w:webHidden/>
          </w:rPr>
          <w:t>14</w:t>
        </w:r>
        <w:r>
          <w:rPr>
            <w:noProof/>
            <w:webHidden/>
          </w:rPr>
          <w:fldChar w:fldCharType="end"/>
        </w:r>
      </w:hyperlink>
    </w:p>
    <w:p w14:paraId="2E9B8C8A" w14:textId="673A42F8" w:rsidR="00D874B3" w:rsidRDefault="00D874B3">
      <w:pPr>
        <w:pStyle w:val="22"/>
        <w:tabs>
          <w:tab w:val="left" w:pos="879"/>
          <w:tab w:val="right" w:leader="dot" w:pos="9345"/>
        </w:tabs>
        <w:rPr>
          <w:rFonts w:eastAsiaTheme="minorEastAsia"/>
          <w:noProof/>
          <w:lang w:eastAsia="ru-RU"/>
        </w:rPr>
      </w:pPr>
      <w:hyperlink w:anchor="_Toc231207446" w:history="1">
        <w:r w:rsidRPr="00630F11">
          <w:rPr>
            <w:rStyle w:val="a4"/>
            <w:rFonts w:ascii="Times New Roman" w:eastAsia="Times New Roman" w:hAnsi="Times New Roman" w:cs="Times New Roman"/>
            <w:b/>
            <w:bCs/>
            <w:noProof/>
          </w:rPr>
          <w:t>3.5</w:t>
        </w:r>
        <w:r>
          <w:rPr>
            <w:rFonts w:eastAsiaTheme="minorEastAsia"/>
            <w:noProof/>
            <w:lang w:eastAsia="ru-RU"/>
          </w:rPr>
          <w:tab/>
        </w:r>
        <w:r w:rsidRPr="00630F11">
          <w:rPr>
            <w:rStyle w:val="a4"/>
            <w:rFonts w:ascii="Times New Roman" w:eastAsia="Times New Roman" w:hAnsi="Times New Roman" w:cs="Times New Roman"/>
            <w:b/>
            <w:bCs/>
            <w:noProof/>
          </w:rPr>
          <w:t>Запись на прием к врачу по направлению</w:t>
        </w:r>
        <w:r>
          <w:rPr>
            <w:noProof/>
            <w:webHidden/>
          </w:rPr>
          <w:tab/>
        </w:r>
        <w:r>
          <w:rPr>
            <w:noProof/>
            <w:webHidden/>
          </w:rPr>
          <w:fldChar w:fldCharType="begin"/>
        </w:r>
        <w:r>
          <w:rPr>
            <w:noProof/>
            <w:webHidden/>
          </w:rPr>
          <w:instrText xml:space="preserve"> PAGEREF _Toc231207446 \h </w:instrText>
        </w:r>
        <w:r>
          <w:rPr>
            <w:noProof/>
            <w:webHidden/>
          </w:rPr>
        </w:r>
        <w:r>
          <w:rPr>
            <w:noProof/>
            <w:webHidden/>
          </w:rPr>
          <w:fldChar w:fldCharType="separate"/>
        </w:r>
        <w:r>
          <w:rPr>
            <w:noProof/>
            <w:webHidden/>
          </w:rPr>
          <w:t>16</w:t>
        </w:r>
        <w:r>
          <w:rPr>
            <w:noProof/>
            <w:webHidden/>
          </w:rPr>
          <w:fldChar w:fldCharType="end"/>
        </w:r>
      </w:hyperlink>
    </w:p>
    <w:p w14:paraId="206B4720" w14:textId="3E31472F" w:rsidR="00D874B3" w:rsidRDefault="00D874B3">
      <w:pPr>
        <w:pStyle w:val="22"/>
        <w:tabs>
          <w:tab w:val="left" w:pos="879"/>
          <w:tab w:val="right" w:leader="dot" w:pos="9345"/>
        </w:tabs>
        <w:rPr>
          <w:rFonts w:eastAsiaTheme="minorEastAsia"/>
          <w:noProof/>
          <w:lang w:eastAsia="ru-RU"/>
        </w:rPr>
      </w:pPr>
      <w:hyperlink w:anchor="_Toc231207447" w:history="1">
        <w:r w:rsidRPr="00630F11">
          <w:rPr>
            <w:rStyle w:val="a4"/>
            <w:rFonts w:ascii="Times New Roman" w:eastAsia="Times New Roman" w:hAnsi="Times New Roman" w:cs="Times New Roman"/>
            <w:b/>
            <w:bCs/>
            <w:noProof/>
          </w:rPr>
          <w:t>4</w:t>
        </w:r>
        <w:r>
          <w:rPr>
            <w:rFonts w:eastAsiaTheme="minorEastAsia"/>
            <w:noProof/>
            <w:lang w:eastAsia="ru-RU"/>
          </w:rPr>
          <w:tab/>
        </w:r>
        <w:r w:rsidRPr="00630F11">
          <w:rPr>
            <w:rStyle w:val="a4"/>
            <w:rFonts w:ascii="Times New Roman" w:eastAsia="Times New Roman" w:hAnsi="Times New Roman" w:cs="Times New Roman"/>
            <w:b/>
            <w:bCs/>
            <w:noProof/>
          </w:rPr>
          <w:t>Вызов врача на дом и его отмена</w:t>
        </w:r>
        <w:r>
          <w:rPr>
            <w:noProof/>
            <w:webHidden/>
          </w:rPr>
          <w:tab/>
        </w:r>
        <w:r>
          <w:rPr>
            <w:noProof/>
            <w:webHidden/>
          </w:rPr>
          <w:fldChar w:fldCharType="begin"/>
        </w:r>
        <w:r>
          <w:rPr>
            <w:noProof/>
            <w:webHidden/>
          </w:rPr>
          <w:instrText xml:space="preserve"> PAGEREF _Toc231207447 \h </w:instrText>
        </w:r>
        <w:r>
          <w:rPr>
            <w:noProof/>
            <w:webHidden/>
          </w:rPr>
        </w:r>
        <w:r>
          <w:rPr>
            <w:noProof/>
            <w:webHidden/>
          </w:rPr>
          <w:fldChar w:fldCharType="separate"/>
        </w:r>
        <w:r>
          <w:rPr>
            <w:noProof/>
            <w:webHidden/>
          </w:rPr>
          <w:t>21</w:t>
        </w:r>
        <w:r>
          <w:rPr>
            <w:noProof/>
            <w:webHidden/>
          </w:rPr>
          <w:fldChar w:fldCharType="end"/>
        </w:r>
      </w:hyperlink>
    </w:p>
    <w:p w14:paraId="4E946AEB" w14:textId="35396AFE" w:rsidR="00D874B3" w:rsidRDefault="00D874B3">
      <w:pPr>
        <w:pStyle w:val="22"/>
        <w:tabs>
          <w:tab w:val="left" w:pos="879"/>
          <w:tab w:val="right" w:leader="dot" w:pos="9345"/>
        </w:tabs>
        <w:rPr>
          <w:rFonts w:eastAsiaTheme="minorEastAsia"/>
          <w:noProof/>
          <w:lang w:eastAsia="ru-RU"/>
        </w:rPr>
      </w:pPr>
      <w:hyperlink w:anchor="_Toc231207448" w:history="1">
        <w:r w:rsidRPr="00630F11">
          <w:rPr>
            <w:rStyle w:val="a4"/>
            <w:rFonts w:ascii="Times New Roman" w:eastAsia="Times New Roman" w:hAnsi="Times New Roman" w:cs="Times New Roman"/>
            <w:b/>
            <w:bCs/>
            <w:noProof/>
          </w:rPr>
          <w:t>5</w:t>
        </w:r>
        <w:r>
          <w:rPr>
            <w:rFonts w:eastAsiaTheme="minorEastAsia"/>
            <w:noProof/>
            <w:lang w:eastAsia="ru-RU"/>
          </w:rPr>
          <w:tab/>
        </w:r>
        <w:r w:rsidRPr="00630F11">
          <w:rPr>
            <w:rStyle w:val="a4"/>
            <w:rFonts w:ascii="Times New Roman" w:eastAsia="Times New Roman" w:hAnsi="Times New Roman" w:cs="Times New Roman"/>
            <w:b/>
            <w:bCs/>
            <w:noProof/>
          </w:rPr>
          <w:t>Поиск лекарственных средств</w:t>
        </w:r>
        <w:r>
          <w:rPr>
            <w:noProof/>
            <w:webHidden/>
          </w:rPr>
          <w:tab/>
        </w:r>
        <w:r>
          <w:rPr>
            <w:noProof/>
            <w:webHidden/>
          </w:rPr>
          <w:fldChar w:fldCharType="begin"/>
        </w:r>
        <w:r>
          <w:rPr>
            <w:noProof/>
            <w:webHidden/>
          </w:rPr>
          <w:instrText xml:space="preserve"> PAGEREF _Toc231207448 \h </w:instrText>
        </w:r>
        <w:r>
          <w:rPr>
            <w:noProof/>
            <w:webHidden/>
          </w:rPr>
        </w:r>
        <w:r>
          <w:rPr>
            <w:noProof/>
            <w:webHidden/>
          </w:rPr>
          <w:fldChar w:fldCharType="separate"/>
        </w:r>
        <w:r>
          <w:rPr>
            <w:noProof/>
            <w:webHidden/>
          </w:rPr>
          <w:t>29</w:t>
        </w:r>
        <w:r>
          <w:rPr>
            <w:noProof/>
            <w:webHidden/>
          </w:rPr>
          <w:fldChar w:fldCharType="end"/>
        </w:r>
      </w:hyperlink>
    </w:p>
    <w:p w14:paraId="2ED6A079" w14:textId="4E7A5901" w:rsidR="00D874B3" w:rsidRDefault="00D874B3">
      <w:pPr>
        <w:pStyle w:val="22"/>
        <w:tabs>
          <w:tab w:val="left" w:pos="879"/>
          <w:tab w:val="right" w:leader="dot" w:pos="9345"/>
        </w:tabs>
        <w:rPr>
          <w:rFonts w:eastAsiaTheme="minorEastAsia"/>
          <w:noProof/>
          <w:lang w:eastAsia="ru-RU"/>
        </w:rPr>
      </w:pPr>
      <w:hyperlink w:anchor="_Toc231207449" w:history="1">
        <w:r w:rsidRPr="00630F11">
          <w:rPr>
            <w:rStyle w:val="a4"/>
            <w:rFonts w:ascii="Times New Roman" w:eastAsia="Times New Roman" w:hAnsi="Times New Roman" w:cs="Times New Roman"/>
            <w:b/>
            <w:bCs/>
            <w:noProof/>
          </w:rPr>
          <w:t>5.1</w:t>
        </w:r>
        <w:r>
          <w:rPr>
            <w:rFonts w:eastAsiaTheme="minorEastAsia"/>
            <w:noProof/>
            <w:lang w:eastAsia="ru-RU"/>
          </w:rPr>
          <w:tab/>
        </w:r>
        <w:r w:rsidRPr="00630F11">
          <w:rPr>
            <w:rStyle w:val="a4"/>
            <w:rFonts w:ascii="Times New Roman" w:eastAsia="Times New Roman" w:hAnsi="Times New Roman" w:cs="Times New Roman"/>
            <w:b/>
            <w:bCs/>
            <w:noProof/>
          </w:rPr>
          <w:t>Поиск лекарственных средств по номеру рецепта</w:t>
        </w:r>
        <w:r>
          <w:rPr>
            <w:noProof/>
            <w:webHidden/>
          </w:rPr>
          <w:tab/>
        </w:r>
        <w:r>
          <w:rPr>
            <w:noProof/>
            <w:webHidden/>
          </w:rPr>
          <w:fldChar w:fldCharType="begin"/>
        </w:r>
        <w:r>
          <w:rPr>
            <w:noProof/>
            <w:webHidden/>
          </w:rPr>
          <w:instrText xml:space="preserve"> PAGEREF _Toc231207449 \h </w:instrText>
        </w:r>
        <w:r>
          <w:rPr>
            <w:noProof/>
            <w:webHidden/>
          </w:rPr>
        </w:r>
        <w:r>
          <w:rPr>
            <w:noProof/>
            <w:webHidden/>
          </w:rPr>
          <w:fldChar w:fldCharType="separate"/>
        </w:r>
        <w:r>
          <w:rPr>
            <w:noProof/>
            <w:webHidden/>
          </w:rPr>
          <w:t>30</w:t>
        </w:r>
        <w:r>
          <w:rPr>
            <w:noProof/>
            <w:webHidden/>
          </w:rPr>
          <w:fldChar w:fldCharType="end"/>
        </w:r>
      </w:hyperlink>
    </w:p>
    <w:p w14:paraId="7AD71965" w14:textId="2C3F27E0" w:rsidR="00D874B3" w:rsidRDefault="00D874B3">
      <w:pPr>
        <w:pStyle w:val="22"/>
        <w:tabs>
          <w:tab w:val="left" w:pos="879"/>
          <w:tab w:val="right" w:leader="dot" w:pos="9345"/>
        </w:tabs>
        <w:rPr>
          <w:rFonts w:eastAsiaTheme="minorEastAsia"/>
          <w:noProof/>
          <w:lang w:eastAsia="ru-RU"/>
        </w:rPr>
      </w:pPr>
      <w:hyperlink w:anchor="_Toc231207450" w:history="1">
        <w:r w:rsidRPr="00630F11">
          <w:rPr>
            <w:rStyle w:val="a4"/>
            <w:rFonts w:ascii="Times New Roman" w:eastAsia="Times New Roman" w:hAnsi="Times New Roman" w:cs="Times New Roman"/>
            <w:b/>
            <w:bCs/>
            <w:noProof/>
          </w:rPr>
          <w:t>5.1</w:t>
        </w:r>
        <w:r>
          <w:rPr>
            <w:rFonts w:eastAsiaTheme="minorEastAsia"/>
            <w:noProof/>
            <w:lang w:eastAsia="ru-RU"/>
          </w:rPr>
          <w:tab/>
        </w:r>
        <w:r w:rsidRPr="00630F11">
          <w:rPr>
            <w:rStyle w:val="a4"/>
            <w:rFonts w:ascii="Times New Roman" w:eastAsia="Times New Roman" w:hAnsi="Times New Roman" w:cs="Times New Roman"/>
            <w:b/>
            <w:bCs/>
            <w:noProof/>
          </w:rPr>
          <w:t>Поиск лекарственных средств по наименованию</w:t>
        </w:r>
        <w:r>
          <w:rPr>
            <w:noProof/>
            <w:webHidden/>
          </w:rPr>
          <w:tab/>
        </w:r>
        <w:r>
          <w:rPr>
            <w:noProof/>
            <w:webHidden/>
          </w:rPr>
          <w:fldChar w:fldCharType="begin"/>
        </w:r>
        <w:r>
          <w:rPr>
            <w:noProof/>
            <w:webHidden/>
          </w:rPr>
          <w:instrText xml:space="preserve"> PAGEREF _Toc231207450 \h </w:instrText>
        </w:r>
        <w:r>
          <w:rPr>
            <w:noProof/>
            <w:webHidden/>
          </w:rPr>
        </w:r>
        <w:r>
          <w:rPr>
            <w:noProof/>
            <w:webHidden/>
          </w:rPr>
          <w:fldChar w:fldCharType="separate"/>
        </w:r>
        <w:r>
          <w:rPr>
            <w:noProof/>
            <w:webHidden/>
          </w:rPr>
          <w:t>32</w:t>
        </w:r>
        <w:r>
          <w:rPr>
            <w:noProof/>
            <w:webHidden/>
          </w:rPr>
          <w:fldChar w:fldCharType="end"/>
        </w:r>
      </w:hyperlink>
    </w:p>
    <w:p w14:paraId="28F636EC" w14:textId="660252EB" w:rsidR="00D874B3" w:rsidRDefault="00D874B3">
      <w:pPr>
        <w:pStyle w:val="22"/>
        <w:tabs>
          <w:tab w:val="left" w:pos="879"/>
          <w:tab w:val="right" w:leader="dot" w:pos="9345"/>
        </w:tabs>
        <w:rPr>
          <w:rFonts w:eastAsiaTheme="minorEastAsia"/>
          <w:noProof/>
          <w:lang w:eastAsia="ru-RU"/>
        </w:rPr>
      </w:pPr>
      <w:hyperlink w:anchor="_Toc231207451" w:history="1">
        <w:r w:rsidRPr="00630F11">
          <w:rPr>
            <w:rStyle w:val="a4"/>
            <w:rFonts w:ascii="Times New Roman" w:eastAsia="Times New Roman" w:hAnsi="Times New Roman" w:cs="Times New Roman"/>
            <w:b/>
            <w:bCs/>
            <w:noProof/>
          </w:rPr>
          <w:t>6</w:t>
        </w:r>
        <w:r>
          <w:rPr>
            <w:rFonts w:eastAsiaTheme="minorEastAsia"/>
            <w:noProof/>
            <w:lang w:eastAsia="ru-RU"/>
          </w:rPr>
          <w:tab/>
        </w:r>
        <w:r w:rsidRPr="00630F11">
          <w:rPr>
            <w:rStyle w:val="a4"/>
            <w:rFonts w:ascii="Times New Roman" w:eastAsia="Times New Roman" w:hAnsi="Times New Roman" w:cs="Times New Roman"/>
            <w:b/>
            <w:bCs/>
            <w:noProof/>
          </w:rPr>
          <w:t>Выход из системы</w:t>
        </w:r>
        <w:r>
          <w:rPr>
            <w:noProof/>
            <w:webHidden/>
          </w:rPr>
          <w:tab/>
        </w:r>
        <w:r>
          <w:rPr>
            <w:noProof/>
            <w:webHidden/>
          </w:rPr>
          <w:fldChar w:fldCharType="begin"/>
        </w:r>
        <w:r>
          <w:rPr>
            <w:noProof/>
            <w:webHidden/>
          </w:rPr>
          <w:instrText xml:space="preserve"> PAGEREF _Toc231207451 \h </w:instrText>
        </w:r>
        <w:r>
          <w:rPr>
            <w:noProof/>
            <w:webHidden/>
          </w:rPr>
        </w:r>
        <w:r>
          <w:rPr>
            <w:noProof/>
            <w:webHidden/>
          </w:rPr>
          <w:fldChar w:fldCharType="separate"/>
        </w:r>
        <w:r>
          <w:rPr>
            <w:noProof/>
            <w:webHidden/>
          </w:rPr>
          <w:t>33</w:t>
        </w:r>
        <w:r>
          <w:rPr>
            <w:noProof/>
            <w:webHidden/>
          </w:rPr>
          <w:fldChar w:fldCharType="end"/>
        </w:r>
      </w:hyperlink>
    </w:p>
    <w:p w14:paraId="0731DF6A" w14:textId="2BEB25F2" w:rsidR="003B06DB" w:rsidRPr="003B06DB" w:rsidRDefault="003B06DB" w:rsidP="008406D2">
      <w:pPr>
        <w:rPr>
          <w:rFonts w:ascii="Times New Roman" w:eastAsia="Calibri" w:hAnsi="Times New Roman" w:cs="Times New Roman"/>
          <w:sz w:val="24"/>
          <w:szCs w:val="24"/>
        </w:rPr>
      </w:pPr>
      <w:r w:rsidRPr="003B06DB">
        <w:rPr>
          <w:rFonts w:ascii="Times New Roman" w:hAnsi="Times New Roman" w:cs="Times New Roman"/>
          <w:bCs/>
          <w:caps/>
          <w:sz w:val="24"/>
          <w:szCs w:val="24"/>
        </w:rPr>
        <w:fldChar w:fldCharType="end"/>
      </w:r>
    </w:p>
    <w:p w14:paraId="4FB78576" w14:textId="621C95D9" w:rsidR="003B06DB" w:rsidRPr="00534410" w:rsidRDefault="003B06DB" w:rsidP="008406D2">
      <w:pPr>
        <w:rPr>
          <w:rFonts w:ascii="Times New Roman" w:eastAsia="Calibri" w:hAnsi="Times New Roman" w:cs="Times New Roman"/>
          <w:sz w:val="24"/>
          <w:szCs w:val="24"/>
        </w:rPr>
      </w:pPr>
      <w:r w:rsidRPr="003B06DB">
        <w:rPr>
          <w:rFonts w:ascii="Times New Roman" w:eastAsia="Calibri" w:hAnsi="Times New Roman" w:cs="Times New Roman"/>
          <w:sz w:val="24"/>
          <w:szCs w:val="24"/>
        </w:rPr>
        <w:br w:type="page"/>
      </w:r>
    </w:p>
    <w:p w14:paraId="1CE4E748" w14:textId="25DA16C7" w:rsidR="00E4167E" w:rsidRPr="00FD6609" w:rsidRDefault="00E4167E" w:rsidP="0097622E">
      <w:pPr>
        <w:pStyle w:val="20"/>
        <w:keepLines w:val="0"/>
        <w:numPr>
          <w:ilvl w:val="0"/>
          <w:numId w:val="3"/>
        </w:numPr>
        <w:spacing w:before="240" w:after="60" w:line="276" w:lineRule="auto"/>
        <w:rPr>
          <w:rFonts w:ascii="Times New Roman" w:eastAsia="Times New Roman" w:hAnsi="Times New Roman" w:cs="Times New Roman"/>
          <w:b/>
          <w:bCs/>
          <w:color w:val="auto"/>
          <w:sz w:val="24"/>
          <w:szCs w:val="24"/>
        </w:rPr>
      </w:pPr>
      <w:bookmarkStart w:id="0" w:name="_Toc231207438"/>
      <w:r w:rsidRPr="00FD6609">
        <w:rPr>
          <w:rFonts w:ascii="Times New Roman" w:eastAsia="Times New Roman" w:hAnsi="Times New Roman" w:cs="Times New Roman"/>
          <w:b/>
          <w:bCs/>
          <w:color w:val="auto"/>
          <w:sz w:val="24"/>
          <w:szCs w:val="24"/>
        </w:rPr>
        <w:lastRenderedPageBreak/>
        <w:t>Введение</w:t>
      </w:r>
      <w:bookmarkEnd w:id="0"/>
    </w:p>
    <w:p w14:paraId="3AAA3606" w14:textId="69BA8CDA" w:rsidR="00E4167E" w:rsidRPr="00FD6609" w:rsidRDefault="00E4167E" w:rsidP="008406D2">
      <w:pPr>
        <w:pStyle w:val="14"/>
      </w:pPr>
      <w:r w:rsidRPr="00FD6609">
        <w:t>Данная документация описывает основные шаги для эксплуатации программного обеспечения "</w:t>
      </w:r>
      <w:r w:rsidR="0054102C" w:rsidRPr="0054102C">
        <w:t xml:space="preserve">Региональный кол-центр здравоохранения на базе </w:t>
      </w:r>
      <w:proofErr w:type="gramStart"/>
      <w:r w:rsidR="0054102C" w:rsidRPr="0054102C">
        <w:t>ТМ:ЦОД</w:t>
      </w:r>
      <w:proofErr w:type="gramEnd"/>
      <w:r w:rsidRPr="00FD6609">
        <w:t>", предоставленного для проведения экспертной проверки. В документе рассматриваются базовые функции работы с ПО, такие как работа с журналом операций</w:t>
      </w:r>
      <w:r w:rsidR="00FD6609" w:rsidRPr="00FD6609">
        <w:t xml:space="preserve">, </w:t>
      </w:r>
      <w:r w:rsidR="00DB04B6" w:rsidRPr="00FD6609">
        <w:t>формирование отчетов по количеству отправленных сообщений</w:t>
      </w:r>
      <w:r w:rsidR="00FD6609" w:rsidRPr="00FD6609">
        <w:t>, запись на прием к врачу, вызов врача на дом, запись в лист ожидания</w:t>
      </w:r>
      <w:r w:rsidR="00E94072" w:rsidRPr="00FD6609">
        <w:t>.</w:t>
      </w:r>
    </w:p>
    <w:p w14:paraId="2A05894A" w14:textId="4EDBE060" w:rsidR="00FD6609" w:rsidRPr="00FD6609" w:rsidRDefault="00FD6609" w:rsidP="0097622E">
      <w:pPr>
        <w:pStyle w:val="20"/>
        <w:keepLines w:val="0"/>
        <w:numPr>
          <w:ilvl w:val="0"/>
          <w:numId w:val="3"/>
        </w:numPr>
        <w:spacing w:before="240" w:after="60" w:line="276" w:lineRule="auto"/>
        <w:rPr>
          <w:rFonts w:ascii="Times New Roman" w:eastAsia="Times New Roman" w:hAnsi="Times New Roman" w:cs="Times New Roman"/>
          <w:b/>
          <w:bCs/>
          <w:color w:val="auto"/>
          <w:sz w:val="24"/>
          <w:szCs w:val="24"/>
        </w:rPr>
      </w:pPr>
      <w:bookmarkStart w:id="1" w:name="_Toc220676542"/>
      <w:bookmarkStart w:id="2" w:name="_Toc228262705"/>
      <w:bookmarkStart w:id="3" w:name="_Toc231207439"/>
      <w:r w:rsidRPr="00FD6609">
        <w:rPr>
          <w:rFonts w:ascii="Times New Roman" w:eastAsia="Times New Roman" w:hAnsi="Times New Roman" w:cs="Times New Roman"/>
          <w:b/>
          <w:bCs/>
          <w:color w:val="auto"/>
          <w:sz w:val="24"/>
          <w:szCs w:val="24"/>
        </w:rPr>
        <w:t>Вход в кол-центр</w:t>
      </w:r>
      <w:bookmarkEnd w:id="1"/>
      <w:bookmarkEnd w:id="2"/>
      <w:bookmarkEnd w:id="3"/>
      <w:r w:rsidRPr="00FD6609">
        <w:rPr>
          <w:rFonts w:ascii="Times New Roman" w:eastAsia="Times New Roman" w:hAnsi="Times New Roman" w:cs="Times New Roman"/>
          <w:b/>
          <w:bCs/>
          <w:color w:val="auto"/>
          <w:sz w:val="24"/>
          <w:szCs w:val="24"/>
        </w:rPr>
        <w:t xml:space="preserve"> </w:t>
      </w:r>
    </w:p>
    <w:p w14:paraId="317093EE" w14:textId="0961A265" w:rsidR="00FD6609" w:rsidRPr="00FD6609" w:rsidRDefault="00FD6609" w:rsidP="00FD6609">
      <w:pPr>
        <w:pStyle w:val="a9"/>
        <w:rPr>
          <w:szCs w:val="24"/>
        </w:rPr>
      </w:pPr>
      <w:r w:rsidRPr="00FD6609">
        <w:rPr>
          <w:szCs w:val="24"/>
        </w:rPr>
        <w:t xml:space="preserve">Для того чтобы приступить к работе в Системе записи пациентов на прием, следует в ней авторизоваться. Необходимо в адресной строке браузера ввести адрес кол-центра и нажать на клавиатуре клавишу </w:t>
      </w:r>
      <w:proofErr w:type="spellStart"/>
      <w:r w:rsidRPr="00FD6609">
        <w:rPr>
          <w:szCs w:val="24"/>
        </w:rPr>
        <w:t>Enter</w:t>
      </w:r>
      <w:proofErr w:type="spellEnd"/>
      <w:r w:rsidRPr="00FD6609">
        <w:rPr>
          <w:szCs w:val="24"/>
        </w:rPr>
        <w:t>. Откроется страница авторизации (</w:t>
      </w:r>
      <w:r w:rsidRPr="00FD6609">
        <w:rPr>
          <w:szCs w:val="24"/>
        </w:rPr>
        <w:fldChar w:fldCharType="begin"/>
      </w:r>
      <w:r w:rsidRPr="00FD6609">
        <w:rPr>
          <w:szCs w:val="24"/>
        </w:rPr>
        <w:instrText xml:space="preserve"> REF _Ref221544725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1</w:t>
      </w:r>
      <w:r w:rsidRPr="00FD6609">
        <w:rPr>
          <w:szCs w:val="24"/>
        </w:rPr>
        <w:fldChar w:fldCharType="end"/>
      </w:r>
      <w:r w:rsidRPr="00FD6609">
        <w:rPr>
          <w:szCs w:val="24"/>
        </w:rPr>
        <w:t xml:space="preserve">). </w:t>
      </w:r>
    </w:p>
    <w:p w14:paraId="46E7E634" w14:textId="77777777" w:rsidR="00FD6609" w:rsidRPr="00FD6609" w:rsidRDefault="00FD6609" w:rsidP="00FD6609">
      <w:pPr>
        <w:pStyle w:val="ab"/>
        <w:rPr>
          <w:szCs w:val="24"/>
        </w:rPr>
      </w:pPr>
      <w:r w:rsidRPr="00FD6609">
        <w:rPr>
          <w:szCs w:val="24"/>
        </w:rPr>
        <w:drawing>
          <wp:inline distT="0" distB="0" distL="0" distR="0" wp14:anchorId="71258842" wp14:editId="47E94EF3">
            <wp:extent cx="4287328" cy="1854679"/>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6"/>
                    <a:stretch>
                      <a:fillRect/>
                    </a:stretch>
                  </pic:blipFill>
                  <pic:spPr>
                    <a:xfrm>
                      <a:off x="0" y="0"/>
                      <a:ext cx="4309618" cy="1864321"/>
                    </a:xfrm>
                    <a:prstGeom prst="rect">
                      <a:avLst/>
                    </a:prstGeom>
                  </pic:spPr>
                </pic:pic>
              </a:graphicData>
            </a:graphic>
          </wp:inline>
        </w:drawing>
      </w:r>
    </w:p>
    <w:p w14:paraId="49774370" w14:textId="3637F401" w:rsidR="00FD6609" w:rsidRPr="00FD6609" w:rsidRDefault="00FD6609" w:rsidP="00FD6609">
      <w:pPr>
        <w:pStyle w:val="ab"/>
        <w:rPr>
          <w:szCs w:val="24"/>
        </w:rPr>
      </w:pPr>
      <w:bookmarkStart w:id="4" w:name="_Ref221544725"/>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w:t>
      </w:r>
      <w:r w:rsidRPr="00FD6609">
        <w:rPr>
          <w:szCs w:val="24"/>
        </w:rPr>
        <w:fldChar w:fldCharType="end"/>
      </w:r>
      <w:bookmarkEnd w:id="4"/>
      <w:r w:rsidRPr="00FD6609">
        <w:rPr>
          <w:szCs w:val="24"/>
        </w:rPr>
        <w:t>. Страница авторизации в Системе</w:t>
      </w:r>
    </w:p>
    <w:p w14:paraId="7F6304C3" w14:textId="77E0ABA8" w:rsidR="00FD6609" w:rsidRPr="00FD6609" w:rsidRDefault="00FD6609" w:rsidP="00FD6609">
      <w:pPr>
        <w:pStyle w:val="a9"/>
        <w:rPr>
          <w:szCs w:val="24"/>
        </w:rPr>
      </w:pPr>
      <w:r w:rsidRPr="00FD6609">
        <w:rPr>
          <w:szCs w:val="24"/>
        </w:rPr>
        <w:t>В поле логин нужно ввести логин, в поле пароль – пароль. Следует установить флажок «Запомнить меня на этом компьютере». Далее нужно нажать кнопку «Войти». Для получения логина и пароля следует направить соответствующий запрос с указанием ФИО, адреса электронной почты и организации пользователя на почту технической поддержки Системы 50@softrust.ru. После ввода логина и пароля, и нажатия кнопки «Войти» откроется главная страница кол-центра (</w:t>
      </w:r>
      <w:r w:rsidRPr="00FD6609">
        <w:rPr>
          <w:szCs w:val="24"/>
        </w:rPr>
        <w:fldChar w:fldCharType="begin"/>
      </w:r>
      <w:r w:rsidRPr="00FD6609">
        <w:rPr>
          <w:szCs w:val="24"/>
        </w:rPr>
        <w:instrText xml:space="preserve"> REF _Ref221544796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w:t>
      </w:r>
      <w:r w:rsidRPr="00FD6609">
        <w:rPr>
          <w:szCs w:val="24"/>
        </w:rPr>
        <w:fldChar w:fldCharType="end"/>
      </w:r>
      <w:r w:rsidRPr="00FD6609">
        <w:rPr>
          <w:szCs w:val="24"/>
        </w:rPr>
        <w:t xml:space="preserve">).  </w:t>
      </w:r>
    </w:p>
    <w:p w14:paraId="14BAAE52" w14:textId="77777777" w:rsidR="00FD6609" w:rsidRPr="00FD6609" w:rsidRDefault="00FD6609" w:rsidP="00FD6609">
      <w:pPr>
        <w:pStyle w:val="ab"/>
        <w:keepNext/>
        <w:rPr>
          <w:szCs w:val="24"/>
        </w:rPr>
      </w:pPr>
      <w:r w:rsidRPr="00FD6609">
        <w:rPr>
          <w:szCs w:val="24"/>
        </w:rPr>
        <w:drawing>
          <wp:inline distT="0" distB="0" distL="0" distR="0" wp14:anchorId="5C86AD99" wp14:editId="35BEA0F2">
            <wp:extent cx="4727276" cy="1138687"/>
            <wp:effectExtent l="0" t="0" r="0" b="4445"/>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7"/>
                    <a:stretch>
                      <a:fillRect/>
                    </a:stretch>
                  </pic:blipFill>
                  <pic:spPr>
                    <a:xfrm>
                      <a:off x="0" y="0"/>
                      <a:ext cx="4743170" cy="1142515"/>
                    </a:xfrm>
                    <a:prstGeom prst="rect">
                      <a:avLst/>
                    </a:prstGeom>
                  </pic:spPr>
                </pic:pic>
              </a:graphicData>
            </a:graphic>
          </wp:inline>
        </w:drawing>
      </w:r>
    </w:p>
    <w:p w14:paraId="58BE2E78" w14:textId="27260CAE" w:rsidR="00FD6609" w:rsidRPr="00FD6609" w:rsidRDefault="00FD6609" w:rsidP="00FD6609">
      <w:pPr>
        <w:pStyle w:val="ab"/>
        <w:rPr>
          <w:szCs w:val="24"/>
        </w:rPr>
      </w:pPr>
      <w:bookmarkStart w:id="5" w:name="_Ref22154479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w:t>
      </w:r>
      <w:r w:rsidRPr="00FD6609">
        <w:rPr>
          <w:szCs w:val="24"/>
        </w:rPr>
        <w:fldChar w:fldCharType="end"/>
      </w:r>
      <w:bookmarkEnd w:id="5"/>
      <w:r w:rsidRPr="00FD6609">
        <w:rPr>
          <w:szCs w:val="24"/>
        </w:rPr>
        <w:t xml:space="preserve">. Главная страница кол-центра </w:t>
      </w:r>
    </w:p>
    <w:p w14:paraId="130991A8" w14:textId="154745EF" w:rsidR="00FD6609" w:rsidRPr="00FD6609" w:rsidRDefault="00FD6609" w:rsidP="00FD6609">
      <w:pPr>
        <w:pStyle w:val="a9"/>
        <w:rPr>
          <w:szCs w:val="24"/>
        </w:rPr>
      </w:pPr>
      <w:r w:rsidRPr="00FD6609">
        <w:rPr>
          <w:szCs w:val="24"/>
        </w:rPr>
        <w:t xml:space="preserve">На странице располагаются вкладки «Запись на прием», «Вызов врача на дом», «Поиск ЛС». По умолчанию страница открывается на вкладке «Запись на прием». </w:t>
      </w:r>
    </w:p>
    <w:p w14:paraId="60161552" w14:textId="737AA0F8" w:rsidR="00FD6609" w:rsidRPr="00FD6609" w:rsidRDefault="00FD6609" w:rsidP="0097622E">
      <w:pPr>
        <w:pStyle w:val="20"/>
        <w:keepLines w:val="0"/>
        <w:numPr>
          <w:ilvl w:val="0"/>
          <w:numId w:val="3"/>
        </w:numPr>
        <w:spacing w:before="240" w:after="60" w:line="276" w:lineRule="auto"/>
        <w:rPr>
          <w:rFonts w:ascii="Times New Roman" w:eastAsia="Times New Roman" w:hAnsi="Times New Roman" w:cs="Times New Roman"/>
          <w:b/>
          <w:bCs/>
          <w:color w:val="auto"/>
          <w:sz w:val="24"/>
          <w:szCs w:val="24"/>
        </w:rPr>
      </w:pPr>
      <w:bookmarkStart w:id="6" w:name="_Toc220676543"/>
      <w:bookmarkStart w:id="7" w:name="_Ref221722512"/>
      <w:bookmarkStart w:id="8" w:name="_Ref221722558"/>
      <w:bookmarkStart w:id="9" w:name="_Ref221722579"/>
      <w:bookmarkStart w:id="10" w:name="_Toc228262706"/>
      <w:bookmarkStart w:id="11" w:name="_Toc231207440"/>
      <w:r w:rsidRPr="00FD6609">
        <w:rPr>
          <w:rFonts w:ascii="Times New Roman" w:eastAsia="Times New Roman" w:hAnsi="Times New Roman" w:cs="Times New Roman"/>
          <w:b/>
          <w:bCs/>
          <w:color w:val="auto"/>
          <w:sz w:val="24"/>
          <w:szCs w:val="24"/>
        </w:rPr>
        <w:lastRenderedPageBreak/>
        <w:t>Запись на прием к врачу</w:t>
      </w:r>
      <w:bookmarkEnd w:id="6"/>
      <w:bookmarkEnd w:id="7"/>
      <w:bookmarkEnd w:id="8"/>
      <w:bookmarkEnd w:id="9"/>
      <w:bookmarkEnd w:id="10"/>
      <w:bookmarkEnd w:id="11"/>
      <w:r w:rsidRPr="00FD6609">
        <w:rPr>
          <w:rFonts w:ascii="Times New Roman" w:eastAsia="Times New Roman" w:hAnsi="Times New Roman" w:cs="Times New Roman"/>
          <w:b/>
          <w:bCs/>
          <w:color w:val="auto"/>
          <w:sz w:val="24"/>
          <w:szCs w:val="24"/>
        </w:rPr>
        <w:t xml:space="preserve"> </w:t>
      </w:r>
    </w:p>
    <w:p w14:paraId="4A3CD736" w14:textId="4EF588D2" w:rsidR="00FD6609" w:rsidRPr="00FD6609" w:rsidRDefault="00FD6609" w:rsidP="00FD6609">
      <w:pPr>
        <w:pStyle w:val="a9"/>
        <w:rPr>
          <w:szCs w:val="24"/>
        </w:rPr>
      </w:pPr>
      <w:r w:rsidRPr="00FD6609">
        <w:rPr>
          <w:szCs w:val="24"/>
        </w:rPr>
        <w:t>Запись на прием к врачу осуществляется с главной страницы на вкладке «Запись на прием». Для поиска пациента, которого необходимо записать, следует ввести серию и номер полиса пациента, а также дату его рождения в поля для ввода данных пациента (</w:t>
      </w:r>
      <w:r w:rsidRPr="00FD6609">
        <w:rPr>
          <w:szCs w:val="24"/>
        </w:rPr>
        <w:fldChar w:fldCharType="begin"/>
      </w:r>
      <w:r w:rsidRPr="00FD6609">
        <w:rPr>
          <w:szCs w:val="24"/>
        </w:rPr>
        <w:instrText xml:space="preserve"> REF _Ref221544802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w:t>
      </w:r>
      <w:r w:rsidRPr="00FD6609">
        <w:rPr>
          <w:szCs w:val="24"/>
        </w:rPr>
        <w:fldChar w:fldCharType="end"/>
      </w:r>
      <w:r w:rsidRPr="00FD6609">
        <w:rPr>
          <w:szCs w:val="24"/>
        </w:rPr>
        <w:t xml:space="preserve">). </w:t>
      </w:r>
    </w:p>
    <w:p w14:paraId="1B190617" w14:textId="77777777" w:rsidR="00FD6609" w:rsidRPr="00FD6609" w:rsidRDefault="00FD6609" w:rsidP="00FD6609">
      <w:pPr>
        <w:pStyle w:val="ab"/>
        <w:rPr>
          <w:szCs w:val="24"/>
        </w:rPr>
      </w:pPr>
      <w:r w:rsidRPr="00FD6609">
        <w:rPr>
          <w:szCs w:val="24"/>
        </w:rPr>
        <w:drawing>
          <wp:inline distT="0" distB="0" distL="0" distR="0" wp14:anchorId="5C9705A6" wp14:editId="28C09DCD">
            <wp:extent cx="5382883" cy="914400"/>
            <wp:effectExtent l="0" t="0" r="8890" b="0"/>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8"/>
                    <a:stretch>
                      <a:fillRect/>
                    </a:stretch>
                  </pic:blipFill>
                  <pic:spPr>
                    <a:xfrm>
                      <a:off x="0" y="0"/>
                      <a:ext cx="5456460" cy="926899"/>
                    </a:xfrm>
                    <a:prstGeom prst="rect">
                      <a:avLst/>
                    </a:prstGeom>
                  </pic:spPr>
                </pic:pic>
              </a:graphicData>
            </a:graphic>
          </wp:inline>
        </w:drawing>
      </w:r>
    </w:p>
    <w:p w14:paraId="2A0B612C" w14:textId="75988FC9" w:rsidR="00FD6609" w:rsidRPr="00FD6609" w:rsidRDefault="00FD6609" w:rsidP="00FD6609">
      <w:pPr>
        <w:pStyle w:val="ab"/>
        <w:rPr>
          <w:szCs w:val="24"/>
        </w:rPr>
      </w:pPr>
      <w:bookmarkStart w:id="12" w:name="_Ref22154480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w:t>
      </w:r>
      <w:r w:rsidRPr="00FD6609">
        <w:rPr>
          <w:szCs w:val="24"/>
        </w:rPr>
        <w:fldChar w:fldCharType="end"/>
      </w:r>
      <w:bookmarkEnd w:id="12"/>
      <w:r w:rsidRPr="00FD6609">
        <w:rPr>
          <w:szCs w:val="24"/>
        </w:rPr>
        <w:t xml:space="preserve">. Поля для ввода данных пациента </w:t>
      </w:r>
    </w:p>
    <w:p w14:paraId="119B8D09" w14:textId="77777777" w:rsidR="00FD6609" w:rsidRPr="00FD6609" w:rsidRDefault="00FD6609" w:rsidP="00FD6609">
      <w:pPr>
        <w:pStyle w:val="a9"/>
        <w:rPr>
          <w:szCs w:val="24"/>
        </w:rPr>
      </w:pPr>
      <w:r w:rsidRPr="00FD6609">
        <w:rPr>
          <w:szCs w:val="24"/>
        </w:rPr>
        <w:t xml:space="preserve">Поле «Фамилия Имя Отчество» не обязательно для заполнения. Все поля заполняются вручную с клавиатуры. После ввода данных нужно нажать кнопку «Найти». </w:t>
      </w:r>
    </w:p>
    <w:p w14:paraId="177E40A7" w14:textId="77777777" w:rsidR="00FD6609" w:rsidRPr="00FD6609" w:rsidRDefault="00FD6609" w:rsidP="00FD6609">
      <w:pPr>
        <w:pStyle w:val="a9"/>
        <w:rPr>
          <w:szCs w:val="24"/>
        </w:rPr>
      </w:pPr>
      <w:r w:rsidRPr="00FD6609">
        <w:rPr>
          <w:szCs w:val="24"/>
        </w:rPr>
        <w:t xml:space="preserve">Нажатие кнопки </w:t>
      </w:r>
      <w:r w:rsidRPr="00FD6609">
        <w:rPr>
          <w:noProof/>
          <w:szCs w:val="24"/>
        </w:rPr>
        <w:drawing>
          <wp:inline distT="0" distB="0" distL="0" distR="0" wp14:anchorId="00729BEA" wp14:editId="47D41CB3">
            <wp:extent cx="336430" cy="160847"/>
            <wp:effectExtent l="0" t="0" r="6985"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9"/>
                    <a:stretch>
                      <a:fillRect/>
                    </a:stretch>
                  </pic:blipFill>
                  <pic:spPr>
                    <a:xfrm>
                      <a:off x="0" y="0"/>
                      <a:ext cx="349224" cy="166964"/>
                    </a:xfrm>
                    <a:prstGeom prst="rect">
                      <a:avLst/>
                    </a:prstGeom>
                  </pic:spPr>
                </pic:pic>
              </a:graphicData>
            </a:graphic>
          </wp:inline>
        </w:drawing>
      </w:r>
      <w:r w:rsidRPr="00FD6609">
        <w:rPr>
          <w:szCs w:val="24"/>
        </w:rPr>
        <w:t xml:space="preserve"> очищает содержимое всех полей. </w:t>
      </w:r>
    </w:p>
    <w:p w14:paraId="61830ADA" w14:textId="53A7C156" w:rsidR="00FD6609" w:rsidRPr="00FD6609" w:rsidRDefault="00FD6609" w:rsidP="00FD6609">
      <w:pPr>
        <w:pStyle w:val="a9"/>
        <w:rPr>
          <w:szCs w:val="24"/>
        </w:rPr>
      </w:pPr>
      <w:r w:rsidRPr="00FD6609">
        <w:rPr>
          <w:szCs w:val="24"/>
        </w:rPr>
        <w:t>После нажатия кнопки «Найти» при успешном поиске отобразится более подробная информация о пациенте (</w:t>
      </w:r>
      <w:r w:rsidRPr="00FD6609">
        <w:rPr>
          <w:szCs w:val="24"/>
        </w:rPr>
        <w:fldChar w:fldCharType="begin"/>
      </w:r>
      <w:r w:rsidRPr="00FD6609">
        <w:rPr>
          <w:szCs w:val="24"/>
        </w:rPr>
        <w:instrText xml:space="preserve"> REF _Ref221544807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4</w:t>
      </w:r>
      <w:r w:rsidRPr="00FD6609">
        <w:rPr>
          <w:szCs w:val="24"/>
        </w:rPr>
        <w:fldChar w:fldCharType="end"/>
      </w:r>
      <w:r w:rsidRPr="00FD6609">
        <w:rPr>
          <w:szCs w:val="24"/>
        </w:rPr>
        <w:t xml:space="preserve">). Окно «Данные пациента» отражает: </w:t>
      </w:r>
    </w:p>
    <w:p w14:paraId="7B443245" w14:textId="77777777" w:rsidR="00FD6609" w:rsidRPr="00FD6609" w:rsidRDefault="00FD6609" w:rsidP="0097622E">
      <w:pPr>
        <w:numPr>
          <w:ilvl w:val="0"/>
          <w:numId w:val="4"/>
        </w:numPr>
        <w:spacing w:after="163"/>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ФИО пациента; </w:t>
      </w:r>
    </w:p>
    <w:p w14:paraId="0249828C" w14:textId="77777777" w:rsidR="00FD6609" w:rsidRPr="00FD6609" w:rsidRDefault="00FD6609" w:rsidP="0097622E">
      <w:pPr>
        <w:numPr>
          <w:ilvl w:val="0"/>
          <w:numId w:val="4"/>
        </w:numPr>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День рождения; </w:t>
      </w:r>
    </w:p>
    <w:p w14:paraId="5921E38A" w14:textId="77777777" w:rsidR="00FD6609" w:rsidRPr="00FD6609" w:rsidRDefault="00FD6609" w:rsidP="0097622E">
      <w:pPr>
        <w:numPr>
          <w:ilvl w:val="0"/>
          <w:numId w:val="4"/>
        </w:numPr>
        <w:spacing w:after="163"/>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 полиса; </w:t>
      </w:r>
    </w:p>
    <w:p w14:paraId="04230532" w14:textId="77777777" w:rsidR="00FD6609" w:rsidRPr="00FD6609" w:rsidRDefault="00FD6609" w:rsidP="0097622E">
      <w:pPr>
        <w:numPr>
          <w:ilvl w:val="0"/>
          <w:numId w:val="4"/>
        </w:numPr>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Тип полиса; </w:t>
      </w:r>
    </w:p>
    <w:p w14:paraId="4E8B1466" w14:textId="77777777" w:rsidR="00FD6609" w:rsidRPr="00FD6609" w:rsidRDefault="00FD6609" w:rsidP="0097622E">
      <w:pPr>
        <w:numPr>
          <w:ilvl w:val="0"/>
          <w:numId w:val="4"/>
        </w:numPr>
        <w:spacing w:after="162"/>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Срок действия полиса; </w:t>
      </w:r>
    </w:p>
    <w:p w14:paraId="489A6099" w14:textId="77777777" w:rsidR="00FD6609" w:rsidRPr="00FD6609" w:rsidRDefault="00FD6609" w:rsidP="0097622E">
      <w:pPr>
        <w:numPr>
          <w:ilvl w:val="0"/>
          <w:numId w:val="4"/>
        </w:numPr>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Фактический адрес; </w:t>
      </w:r>
    </w:p>
    <w:p w14:paraId="6578BBBA" w14:textId="77777777" w:rsidR="00FD6609" w:rsidRPr="00FD6609" w:rsidRDefault="00FD6609" w:rsidP="0097622E">
      <w:pPr>
        <w:numPr>
          <w:ilvl w:val="0"/>
          <w:numId w:val="4"/>
        </w:numPr>
        <w:spacing w:after="163"/>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Адрес регистрации; </w:t>
      </w:r>
    </w:p>
    <w:p w14:paraId="63C6A8DB" w14:textId="77777777" w:rsidR="00FD6609" w:rsidRPr="00FD6609" w:rsidRDefault="00FD6609" w:rsidP="0097622E">
      <w:pPr>
        <w:numPr>
          <w:ilvl w:val="0"/>
          <w:numId w:val="4"/>
        </w:numPr>
        <w:spacing w:after="5"/>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Медучреждение, участок и врача, к которому прикреплен пациент. </w:t>
      </w:r>
    </w:p>
    <w:p w14:paraId="5748D50A" w14:textId="77777777" w:rsidR="00FD6609" w:rsidRPr="00FD6609" w:rsidRDefault="00FD6609" w:rsidP="00FD6609">
      <w:pPr>
        <w:pStyle w:val="ab"/>
        <w:rPr>
          <w:szCs w:val="24"/>
        </w:rPr>
      </w:pPr>
      <w:r w:rsidRPr="00FD6609">
        <w:rPr>
          <w:szCs w:val="24"/>
        </w:rPr>
        <w:drawing>
          <wp:inline distT="0" distB="0" distL="0" distR="0" wp14:anchorId="2F5DDDD0" wp14:editId="3F135140">
            <wp:extent cx="4347713" cy="2070339"/>
            <wp:effectExtent l="0" t="0" r="0" b="6350"/>
            <wp:docPr id="489" name="Pictu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10"/>
                    <a:stretch>
                      <a:fillRect/>
                    </a:stretch>
                  </pic:blipFill>
                  <pic:spPr>
                    <a:xfrm>
                      <a:off x="0" y="0"/>
                      <a:ext cx="4448441" cy="2118305"/>
                    </a:xfrm>
                    <a:prstGeom prst="rect">
                      <a:avLst/>
                    </a:prstGeom>
                  </pic:spPr>
                </pic:pic>
              </a:graphicData>
            </a:graphic>
          </wp:inline>
        </w:drawing>
      </w:r>
    </w:p>
    <w:p w14:paraId="2021C7A9" w14:textId="6FA2D53F" w:rsidR="00FD6609" w:rsidRPr="00FD6609" w:rsidRDefault="00FD6609" w:rsidP="00FD6609">
      <w:pPr>
        <w:pStyle w:val="ab"/>
        <w:rPr>
          <w:szCs w:val="24"/>
        </w:rPr>
      </w:pPr>
      <w:bookmarkStart w:id="13" w:name="_Ref221544807"/>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w:t>
      </w:r>
      <w:r w:rsidRPr="00FD6609">
        <w:rPr>
          <w:szCs w:val="24"/>
        </w:rPr>
        <w:fldChar w:fldCharType="end"/>
      </w:r>
      <w:bookmarkEnd w:id="13"/>
      <w:r w:rsidRPr="00FD6609">
        <w:rPr>
          <w:szCs w:val="24"/>
        </w:rPr>
        <w:t>. Окно «Данные пациента»</w:t>
      </w:r>
    </w:p>
    <w:p w14:paraId="4AF56EDE" w14:textId="64A2FC1F" w:rsidR="00FD6609" w:rsidRPr="00FD6609" w:rsidRDefault="00FD6609" w:rsidP="00FD6609">
      <w:pPr>
        <w:pStyle w:val="a9"/>
        <w:rPr>
          <w:szCs w:val="24"/>
        </w:rPr>
      </w:pPr>
      <w:r w:rsidRPr="00FD6609">
        <w:rPr>
          <w:szCs w:val="24"/>
        </w:rPr>
        <w:t>При поиске пациента может отобразиться несколько записей (</w:t>
      </w:r>
      <w:r w:rsidRPr="00FD6609">
        <w:rPr>
          <w:szCs w:val="24"/>
        </w:rPr>
        <w:fldChar w:fldCharType="begin"/>
      </w:r>
      <w:r w:rsidRPr="00FD6609">
        <w:rPr>
          <w:szCs w:val="24"/>
        </w:rPr>
        <w:instrText xml:space="preserve"> REF _Ref221544815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5</w:t>
      </w:r>
      <w:r w:rsidRPr="00FD6609">
        <w:rPr>
          <w:szCs w:val="24"/>
        </w:rPr>
        <w:fldChar w:fldCharType="end"/>
      </w:r>
      <w:r w:rsidRPr="00FD6609">
        <w:rPr>
          <w:szCs w:val="24"/>
        </w:rPr>
        <w:t xml:space="preserve">).  </w:t>
      </w:r>
    </w:p>
    <w:p w14:paraId="44AB17A2" w14:textId="77777777" w:rsidR="00FD6609" w:rsidRPr="00FD6609" w:rsidRDefault="00FD6609" w:rsidP="00FD6609">
      <w:pPr>
        <w:pStyle w:val="ab"/>
        <w:rPr>
          <w:szCs w:val="24"/>
        </w:rPr>
      </w:pPr>
      <w:r w:rsidRPr="00FD6609">
        <w:rPr>
          <w:szCs w:val="24"/>
        </w:rPr>
        <w:lastRenderedPageBreak/>
        <w:drawing>
          <wp:inline distT="0" distB="0" distL="0" distR="0" wp14:anchorId="6320D22C" wp14:editId="7D2BDE96">
            <wp:extent cx="3873260" cy="149237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11"/>
                    <a:stretch>
                      <a:fillRect/>
                    </a:stretch>
                  </pic:blipFill>
                  <pic:spPr>
                    <a:xfrm>
                      <a:off x="0" y="0"/>
                      <a:ext cx="3903248" cy="1503924"/>
                    </a:xfrm>
                    <a:prstGeom prst="rect">
                      <a:avLst/>
                    </a:prstGeom>
                  </pic:spPr>
                </pic:pic>
              </a:graphicData>
            </a:graphic>
          </wp:inline>
        </w:drawing>
      </w:r>
    </w:p>
    <w:p w14:paraId="72B68BA6" w14:textId="7563F8B8" w:rsidR="00FD6609" w:rsidRPr="00FD6609" w:rsidRDefault="00FD6609" w:rsidP="00FD6609">
      <w:pPr>
        <w:pStyle w:val="ab"/>
        <w:rPr>
          <w:szCs w:val="24"/>
        </w:rPr>
      </w:pPr>
      <w:bookmarkStart w:id="14" w:name="_Ref221544815"/>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5</w:t>
      </w:r>
      <w:r w:rsidRPr="00FD6609">
        <w:rPr>
          <w:szCs w:val="24"/>
        </w:rPr>
        <w:fldChar w:fldCharType="end"/>
      </w:r>
      <w:bookmarkEnd w:id="14"/>
      <w:r w:rsidRPr="00FD6609">
        <w:rPr>
          <w:szCs w:val="24"/>
        </w:rPr>
        <w:t>. Отображение нескольких записей в блоке «Данные пациента»</w:t>
      </w:r>
    </w:p>
    <w:p w14:paraId="60184B6D" w14:textId="77777777" w:rsidR="00FD6609" w:rsidRPr="00FD6609" w:rsidRDefault="00FD6609" w:rsidP="00FD6609">
      <w:pPr>
        <w:pStyle w:val="a9"/>
        <w:rPr>
          <w:szCs w:val="24"/>
        </w:rPr>
      </w:pPr>
      <w:r w:rsidRPr="00FD6609">
        <w:rPr>
          <w:szCs w:val="24"/>
        </w:rPr>
        <w:t xml:space="preserve">В данной ситуации, если в блоке «Данные пациента» есть нужная запись, то необходимо выбрать ее и продолжить запись пациента на прием к врачу. После завершения записи пациента необходимо отправить письмо в службу технической поддержки с сообщением, что при поиске пациента (указать серию и номер полиса пациента, ФИО пациента и дату рождения пациента) в блоке «Данные пациента» отразилось несколько записей (соответствующая введенным данным в поле поиска и не соответствующая). Если нужной записи в блоке «Данные пациента» нет, то необходимо завершить обслуживание пациента с просьбой перезвонить позже и отправить письмо в службу технической поддержки с сообщением, что при поиске пациента (указать серию и номер полиса пациента, ФИО пациента и дату рождения пациента) в блоке «Данные пациента» отразилось несколько записей (не соответствующих введенным данным в поле поиска). </w:t>
      </w:r>
    </w:p>
    <w:p w14:paraId="1F1272A3" w14:textId="20CCFB36" w:rsidR="00FD6609" w:rsidRPr="00FD6609" w:rsidRDefault="00FD6609" w:rsidP="00FD6609">
      <w:pPr>
        <w:pStyle w:val="a9"/>
        <w:rPr>
          <w:szCs w:val="24"/>
        </w:rPr>
      </w:pPr>
      <w:r w:rsidRPr="00FD6609">
        <w:rPr>
          <w:szCs w:val="24"/>
        </w:rPr>
        <w:t>Ниже окна данных о пациенте будут отображены три вкладки «Запись на прием», «Все записи пациента», «Записать по направлению» (</w:t>
      </w:r>
      <w:r w:rsidRPr="00FD6609">
        <w:rPr>
          <w:szCs w:val="24"/>
        </w:rPr>
        <w:fldChar w:fldCharType="begin"/>
      </w:r>
      <w:r w:rsidRPr="00FD6609">
        <w:rPr>
          <w:szCs w:val="24"/>
        </w:rPr>
        <w:instrText xml:space="preserve"> REF _Ref221544821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w:t>
      </w:r>
      <w:r w:rsidRPr="00FD6609">
        <w:rPr>
          <w:szCs w:val="24"/>
        </w:rPr>
        <w:fldChar w:fldCharType="end"/>
      </w:r>
      <w:r w:rsidRPr="00FD6609">
        <w:rPr>
          <w:szCs w:val="24"/>
        </w:rPr>
        <w:t xml:space="preserve">). Необходимо перейти к заполнению вкладки «Запись на прием» (описано в п. </w:t>
      </w:r>
      <w:r w:rsidRPr="00FD6609">
        <w:rPr>
          <w:szCs w:val="24"/>
        </w:rPr>
        <w:fldChar w:fldCharType="begin"/>
      </w:r>
      <w:r w:rsidRPr="00FD6609">
        <w:rPr>
          <w:szCs w:val="24"/>
        </w:rPr>
        <w:instrText xml:space="preserve"> REF _Ref221722139 \n \h  \* MERGEFORMAT </w:instrText>
      </w:r>
      <w:r w:rsidRPr="00FD6609">
        <w:rPr>
          <w:szCs w:val="24"/>
        </w:rPr>
      </w:r>
      <w:r w:rsidRPr="00FD6609">
        <w:rPr>
          <w:szCs w:val="24"/>
        </w:rPr>
        <w:fldChar w:fldCharType="separate"/>
      </w:r>
      <w:r w:rsidR="00D874B3">
        <w:rPr>
          <w:szCs w:val="24"/>
        </w:rPr>
        <w:t>2</w:t>
      </w:r>
      <w:r w:rsidRPr="00FD6609">
        <w:rPr>
          <w:szCs w:val="24"/>
        </w:rPr>
        <w:fldChar w:fldCharType="end"/>
      </w:r>
      <w:r w:rsidRPr="00FD6609">
        <w:rPr>
          <w:szCs w:val="24"/>
        </w:rPr>
        <w:t xml:space="preserve"> Инструкции). </w:t>
      </w:r>
    </w:p>
    <w:p w14:paraId="21C4891F" w14:textId="77777777" w:rsidR="00FD6609" w:rsidRPr="00FD6609" w:rsidRDefault="00FD6609" w:rsidP="00FD6609">
      <w:pPr>
        <w:pStyle w:val="ab"/>
        <w:rPr>
          <w:szCs w:val="24"/>
        </w:rPr>
      </w:pPr>
      <w:r w:rsidRPr="00FD6609">
        <w:rPr>
          <w:szCs w:val="24"/>
        </w:rPr>
        <w:drawing>
          <wp:inline distT="0" distB="0" distL="0" distR="0" wp14:anchorId="17072352" wp14:editId="07E2B9F7">
            <wp:extent cx="5063378" cy="2472538"/>
            <wp:effectExtent l="0" t="0" r="4445" b="4445"/>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2"/>
                    <a:stretch>
                      <a:fillRect/>
                    </a:stretch>
                  </pic:blipFill>
                  <pic:spPr>
                    <a:xfrm>
                      <a:off x="0" y="0"/>
                      <a:ext cx="5147123" cy="2513432"/>
                    </a:xfrm>
                    <a:prstGeom prst="rect">
                      <a:avLst/>
                    </a:prstGeom>
                  </pic:spPr>
                </pic:pic>
              </a:graphicData>
            </a:graphic>
          </wp:inline>
        </w:drawing>
      </w:r>
    </w:p>
    <w:p w14:paraId="0BCD1CB1" w14:textId="3F5C51C8" w:rsidR="00FD6609" w:rsidRPr="00FD6609" w:rsidRDefault="00FD6609" w:rsidP="00FD6609">
      <w:pPr>
        <w:pStyle w:val="ab"/>
        <w:rPr>
          <w:szCs w:val="24"/>
        </w:rPr>
      </w:pPr>
      <w:bookmarkStart w:id="15" w:name="_Ref22154482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w:t>
      </w:r>
      <w:r w:rsidRPr="00FD6609">
        <w:rPr>
          <w:szCs w:val="24"/>
        </w:rPr>
        <w:fldChar w:fldCharType="end"/>
      </w:r>
      <w:bookmarkEnd w:id="15"/>
      <w:r w:rsidRPr="00FD6609">
        <w:rPr>
          <w:szCs w:val="24"/>
        </w:rPr>
        <w:t xml:space="preserve">. Вкладки для работы с записями </w:t>
      </w:r>
    </w:p>
    <w:p w14:paraId="56D26F24" w14:textId="14FDFD39" w:rsidR="00FD6609" w:rsidRPr="00FD6609" w:rsidRDefault="00FD6609" w:rsidP="00D874B3">
      <w:pPr>
        <w:pStyle w:val="20"/>
        <w:keepLines w:val="0"/>
        <w:numPr>
          <w:ilvl w:val="1"/>
          <w:numId w:val="8"/>
        </w:numPr>
        <w:spacing w:before="240" w:after="60" w:line="276" w:lineRule="auto"/>
        <w:rPr>
          <w:rFonts w:ascii="Times New Roman" w:eastAsia="Times New Roman" w:hAnsi="Times New Roman" w:cs="Times New Roman"/>
          <w:b/>
          <w:bCs/>
          <w:color w:val="auto"/>
          <w:sz w:val="24"/>
          <w:szCs w:val="24"/>
        </w:rPr>
      </w:pPr>
      <w:bookmarkStart w:id="16" w:name="_Ref221526402"/>
      <w:bookmarkStart w:id="17" w:name="_Toc228262707"/>
      <w:bookmarkStart w:id="18" w:name="_Toc231207441"/>
      <w:r w:rsidRPr="00FD6609">
        <w:rPr>
          <w:rFonts w:ascii="Times New Roman" w:eastAsia="Times New Roman" w:hAnsi="Times New Roman" w:cs="Times New Roman"/>
          <w:b/>
          <w:bCs/>
          <w:color w:val="auto"/>
          <w:sz w:val="24"/>
          <w:szCs w:val="24"/>
        </w:rPr>
        <w:t>Оформление талона к врачу</w:t>
      </w:r>
      <w:bookmarkEnd w:id="16"/>
      <w:bookmarkEnd w:id="17"/>
      <w:bookmarkEnd w:id="18"/>
      <w:r w:rsidRPr="00FD6609">
        <w:rPr>
          <w:rFonts w:ascii="Times New Roman" w:eastAsia="Times New Roman" w:hAnsi="Times New Roman" w:cs="Times New Roman"/>
          <w:b/>
          <w:bCs/>
          <w:color w:val="auto"/>
          <w:sz w:val="24"/>
          <w:szCs w:val="24"/>
        </w:rPr>
        <w:t xml:space="preserve"> </w:t>
      </w:r>
    </w:p>
    <w:p w14:paraId="61FEA4CC" w14:textId="718E067E" w:rsidR="00FD6609" w:rsidRPr="00FD6609" w:rsidRDefault="00FD6609" w:rsidP="00FD6609">
      <w:pPr>
        <w:pStyle w:val="a9"/>
        <w:rPr>
          <w:szCs w:val="24"/>
        </w:rPr>
      </w:pPr>
      <w:r w:rsidRPr="00FD6609">
        <w:rPr>
          <w:szCs w:val="24"/>
        </w:rPr>
        <w:t xml:space="preserve">Запись на прием к врачу осуществляется на вкладке «Запись на прием». После ввода медицинского полиса пациента будет отображён список медицинских учреждений, в </w:t>
      </w:r>
      <w:r w:rsidRPr="00FD6609">
        <w:rPr>
          <w:szCs w:val="24"/>
        </w:rPr>
        <w:lastRenderedPageBreak/>
        <w:t>которых заведены МКАБ по указанному номеру полиса. Каждое учреждение отображается на отдельной кнопке. Медицинское учреждение прикрепления будет выделено красным цветом (</w:t>
      </w:r>
      <w:r w:rsidRPr="00FD6609">
        <w:rPr>
          <w:szCs w:val="24"/>
        </w:rPr>
        <w:fldChar w:fldCharType="begin"/>
      </w:r>
      <w:r w:rsidRPr="00FD6609">
        <w:rPr>
          <w:szCs w:val="24"/>
        </w:rPr>
        <w:instrText xml:space="preserve"> REF _Ref221544825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7</w:t>
      </w:r>
      <w:r w:rsidRPr="00FD6609">
        <w:rPr>
          <w:szCs w:val="24"/>
        </w:rPr>
        <w:fldChar w:fldCharType="end"/>
      </w:r>
      <w:r w:rsidRPr="00FD6609">
        <w:rPr>
          <w:szCs w:val="24"/>
        </w:rPr>
        <w:t xml:space="preserve">). </w:t>
      </w:r>
    </w:p>
    <w:p w14:paraId="01051575" w14:textId="77777777" w:rsidR="00FD6609" w:rsidRPr="00FD6609" w:rsidRDefault="00FD6609" w:rsidP="00FD6609">
      <w:pPr>
        <w:pStyle w:val="ab"/>
        <w:keepNext/>
        <w:rPr>
          <w:szCs w:val="24"/>
        </w:rPr>
      </w:pPr>
      <w:r w:rsidRPr="00FD6609">
        <w:rPr>
          <w:szCs w:val="24"/>
        </w:rPr>
        <w:drawing>
          <wp:inline distT="0" distB="0" distL="0" distR="0" wp14:anchorId="2004DC8C" wp14:editId="758DB9F4">
            <wp:extent cx="5581291" cy="3467819"/>
            <wp:effectExtent l="0" t="0" r="635" b="0"/>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13"/>
                    <a:stretch>
                      <a:fillRect/>
                    </a:stretch>
                  </pic:blipFill>
                  <pic:spPr>
                    <a:xfrm>
                      <a:off x="0" y="0"/>
                      <a:ext cx="5650025" cy="3510526"/>
                    </a:xfrm>
                    <a:prstGeom prst="rect">
                      <a:avLst/>
                    </a:prstGeom>
                  </pic:spPr>
                </pic:pic>
              </a:graphicData>
            </a:graphic>
          </wp:inline>
        </w:drawing>
      </w:r>
    </w:p>
    <w:p w14:paraId="3B14D9D5" w14:textId="6F64C7FC" w:rsidR="00FD6609" w:rsidRPr="00FD6609" w:rsidRDefault="00FD6609" w:rsidP="00FD6609">
      <w:pPr>
        <w:pStyle w:val="ab"/>
        <w:rPr>
          <w:szCs w:val="24"/>
        </w:rPr>
      </w:pPr>
      <w:bookmarkStart w:id="19" w:name="_Ref221544825"/>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7</w:t>
      </w:r>
      <w:r w:rsidRPr="00FD6609">
        <w:rPr>
          <w:szCs w:val="24"/>
        </w:rPr>
        <w:fldChar w:fldCharType="end"/>
      </w:r>
      <w:bookmarkEnd w:id="19"/>
      <w:r w:rsidRPr="00FD6609">
        <w:rPr>
          <w:szCs w:val="24"/>
        </w:rPr>
        <w:t>. Список медицинских учреждений, в которых заведена МКАБ</w:t>
      </w:r>
    </w:p>
    <w:p w14:paraId="29F5A04A" w14:textId="2A178E09" w:rsidR="00FD6609" w:rsidRPr="00FD6609" w:rsidRDefault="00FD6609" w:rsidP="00FD6609">
      <w:pPr>
        <w:pStyle w:val="a9"/>
        <w:rPr>
          <w:szCs w:val="24"/>
        </w:rPr>
      </w:pPr>
      <w:r w:rsidRPr="00FD6609">
        <w:rPr>
          <w:szCs w:val="24"/>
        </w:rPr>
        <w:t>При необходимости медицинские учреждения можно отфильтровать, введя название или адрес в строку «Фильтр списка учреждений» (</w:t>
      </w:r>
      <w:r w:rsidRPr="00FD6609">
        <w:rPr>
          <w:szCs w:val="24"/>
        </w:rPr>
        <w:fldChar w:fldCharType="begin"/>
      </w:r>
      <w:r w:rsidRPr="00FD6609">
        <w:rPr>
          <w:szCs w:val="24"/>
        </w:rPr>
        <w:instrText xml:space="preserve"> REF _Ref221544830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8</w:t>
      </w:r>
      <w:r w:rsidRPr="00FD6609">
        <w:rPr>
          <w:szCs w:val="24"/>
        </w:rPr>
        <w:fldChar w:fldCharType="end"/>
      </w:r>
      <w:r w:rsidRPr="00FD6609">
        <w:rPr>
          <w:szCs w:val="24"/>
        </w:rPr>
        <w:t xml:space="preserve">). </w:t>
      </w:r>
    </w:p>
    <w:p w14:paraId="4F130901" w14:textId="77777777" w:rsidR="00FD6609" w:rsidRPr="00FD6609" w:rsidRDefault="00FD6609" w:rsidP="00FD6609">
      <w:pPr>
        <w:pStyle w:val="ab"/>
        <w:rPr>
          <w:szCs w:val="24"/>
        </w:rPr>
      </w:pPr>
      <w:r w:rsidRPr="00FD6609">
        <w:rPr>
          <w:szCs w:val="24"/>
        </w:rPr>
        <w:drawing>
          <wp:inline distT="0" distB="0" distL="0" distR="0" wp14:anchorId="5923B056" wp14:editId="4930C642">
            <wp:extent cx="4631300" cy="636422"/>
            <wp:effectExtent l="0" t="0" r="0" b="0"/>
            <wp:docPr id="618" name="Picture 618"/>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14"/>
                    <a:stretch>
                      <a:fillRect/>
                    </a:stretch>
                  </pic:blipFill>
                  <pic:spPr>
                    <a:xfrm>
                      <a:off x="0" y="0"/>
                      <a:ext cx="5070636" cy="696794"/>
                    </a:xfrm>
                    <a:prstGeom prst="rect">
                      <a:avLst/>
                    </a:prstGeom>
                  </pic:spPr>
                </pic:pic>
              </a:graphicData>
            </a:graphic>
          </wp:inline>
        </w:drawing>
      </w:r>
    </w:p>
    <w:p w14:paraId="284D4834" w14:textId="35E9F19A" w:rsidR="00FD6609" w:rsidRPr="00FD6609" w:rsidRDefault="00FD6609" w:rsidP="00FD6609">
      <w:pPr>
        <w:pStyle w:val="ab"/>
        <w:rPr>
          <w:szCs w:val="24"/>
        </w:rPr>
      </w:pPr>
      <w:bookmarkStart w:id="20" w:name="_Ref221544830"/>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8</w:t>
      </w:r>
      <w:r w:rsidRPr="00FD6609">
        <w:rPr>
          <w:szCs w:val="24"/>
        </w:rPr>
        <w:fldChar w:fldCharType="end"/>
      </w:r>
      <w:bookmarkEnd w:id="20"/>
      <w:r w:rsidRPr="00FD6609">
        <w:rPr>
          <w:szCs w:val="24"/>
        </w:rPr>
        <w:t xml:space="preserve">. Поле «Фильтр списка учреждений» </w:t>
      </w:r>
    </w:p>
    <w:p w14:paraId="37D7A864" w14:textId="5D02A3FA" w:rsidR="00FD6609" w:rsidRPr="00FD6609" w:rsidRDefault="00FD6609" w:rsidP="00FD6609">
      <w:pPr>
        <w:pStyle w:val="a9"/>
        <w:rPr>
          <w:szCs w:val="24"/>
        </w:rPr>
      </w:pPr>
      <w:r w:rsidRPr="00FD6609">
        <w:rPr>
          <w:szCs w:val="24"/>
        </w:rPr>
        <w:t xml:space="preserve">Также фильтрацию можно осуществить с помощью флажка в поле «Детские поликлиники». Если карта пациента была определена как детская, то справа от поля с наименованием медицинской организации будет признак «Детские». Для отмены фильтрации следует нажать кнопку </w:t>
      </w:r>
      <w:r w:rsidRPr="00FD6609">
        <w:rPr>
          <w:noProof/>
          <w:szCs w:val="24"/>
        </w:rPr>
        <w:drawing>
          <wp:inline distT="0" distB="0" distL="0" distR="0" wp14:anchorId="6F32A4D8" wp14:editId="04EAEEA1">
            <wp:extent cx="327804" cy="213504"/>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15"/>
                    <a:stretch>
                      <a:fillRect/>
                    </a:stretch>
                  </pic:blipFill>
                  <pic:spPr>
                    <a:xfrm>
                      <a:off x="0" y="0"/>
                      <a:ext cx="334630" cy="217950"/>
                    </a:xfrm>
                    <a:prstGeom prst="rect">
                      <a:avLst/>
                    </a:prstGeom>
                  </pic:spPr>
                </pic:pic>
              </a:graphicData>
            </a:graphic>
          </wp:inline>
        </w:drawing>
      </w:r>
      <w:r w:rsidRPr="00FD6609">
        <w:rPr>
          <w:szCs w:val="24"/>
        </w:rPr>
        <w:t>. Далее следует выбрать организацию, в которую необходимо записать пациента, либо специализацию врача, к которому требуется запись. Медицинскую организацию, в которую необходимо записать пациента, следует выбрать щелчком мыши. После выбора учреждения отобразится кнопка с выбранным учреждением и список специальностей врачей, по которым доступна запись на прием. Специализация врача выбирается щелчком мыши (</w:t>
      </w:r>
      <w:r w:rsidRPr="00FD6609">
        <w:rPr>
          <w:szCs w:val="24"/>
        </w:rPr>
        <w:fldChar w:fldCharType="begin"/>
      </w:r>
      <w:r w:rsidRPr="00FD6609">
        <w:rPr>
          <w:szCs w:val="24"/>
        </w:rPr>
        <w:instrText xml:space="preserve"> REF _Ref221544835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9</w:t>
      </w:r>
      <w:r w:rsidRPr="00FD6609">
        <w:rPr>
          <w:szCs w:val="24"/>
        </w:rPr>
        <w:fldChar w:fldCharType="end"/>
      </w:r>
      <w:r w:rsidRPr="00FD6609">
        <w:rPr>
          <w:szCs w:val="24"/>
        </w:rPr>
        <w:t xml:space="preserve">). </w:t>
      </w:r>
    </w:p>
    <w:p w14:paraId="6763D254" w14:textId="77777777" w:rsidR="00FD6609" w:rsidRPr="00FD6609" w:rsidRDefault="00FD6609" w:rsidP="00FD6609">
      <w:pPr>
        <w:pStyle w:val="ab"/>
        <w:rPr>
          <w:szCs w:val="24"/>
        </w:rPr>
      </w:pPr>
      <w:r w:rsidRPr="00FD6609">
        <w:rPr>
          <w:szCs w:val="24"/>
        </w:rPr>
        <w:lastRenderedPageBreak/>
        <w:drawing>
          <wp:inline distT="0" distB="0" distL="0" distR="0" wp14:anchorId="43D14937" wp14:editId="4EF29BB2">
            <wp:extent cx="5293460" cy="2940812"/>
            <wp:effectExtent l="0" t="0" r="2540" b="0"/>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6"/>
                    <a:stretch>
                      <a:fillRect/>
                    </a:stretch>
                  </pic:blipFill>
                  <pic:spPr>
                    <a:xfrm>
                      <a:off x="0" y="0"/>
                      <a:ext cx="5357773" cy="2976542"/>
                    </a:xfrm>
                    <a:prstGeom prst="rect">
                      <a:avLst/>
                    </a:prstGeom>
                  </pic:spPr>
                </pic:pic>
              </a:graphicData>
            </a:graphic>
          </wp:inline>
        </w:drawing>
      </w:r>
    </w:p>
    <w:p w14:paraId="7B88BDB9" w14:textId="13743B53" w:rsidR="00FD6609" w:rsidRPr="00FD6609" w:rsidRDefault="00FD6609" w:rsidP="00FD6609">
      <w:pPr>
        <w:pStyle w:val="ab"/>
        <w:rPr>
          <w:szCs w:val="24"/>
        </w:rPr>
      </w:pPr>
      <w:bookmarkStart w:id="21" w:name="_Ref221544835"/>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9</w:t>
      </w:r>
      <w:r w:rsidRPr="00FD6609">
        <w:rPr>
          <w:szCs w:val="24"/>
        </w:rPr>
        <w:fldChar w:fldCharType="end"/>
      </w:r>
      <w:bookmarkEnd w:id="21"/>
      <w:r w:rsidRPr="00FD6609">
        <w:rPr>
          <w:szCs w:val="24"/>
        </w:rPr>
        <w:t xml:space="preserve">. Выбор специализации врача </w:t>
      </w:r>
    </w:p>
    <w:p w14:paraId="47E360E9" w14:textId="4F4A45CC" w:rsidR="00FD6609" w:rsidRPr="00FD6609" w:rsidRDefault="00FD6609" w:rsidP="00FD6609">
      <w:pPr>
        <w:pStyle w:val="a9"/>
        <w:rPr>
          <w:szCs w:val="24"/>
        </w:rPr>
      </w:pPr>
      <w:r w:rsidRPr="00FD6609">
        <w:rPr>
          <w:szCs w:val="24"/>
        </w:rPr>
        <w:t>Справа от наименования специализации указывается число свободных талонов по данной специализации на ближайшие две недели (</w:t>
      </w:r>
      <w:r w:rsidRPr="00FD6609">
        <w:rPr>
          <w:szCs w:val="24"/>
        </w:rPr>
        <w:fldChar w:fldCharType="begin"/>
      </w:r>
      <w:r w:rsidRPr="00FD6609">
        <w:rPr>
          <w:szCs w:val="24"/>
        </w:rPr>
        <w:instrText xml:space="preserve"> REF _Ref221544841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10</w:t>
      </w:r>
      <w:r w:rsidRPr="00FD6609">
        <w:rPr>
          <w:szCs w:val="24"/>
        </w:rPr>
        <w:fldChar w:fldCharType="end"/>
      </w:r>
      <w:r w:rsidRPr="00FD6609">
        <w:rPr>
          <w:szCs w:val="24"/>
        </w:rPr>
        <w:t xml:space="preserve">). </w:t>
      </w:r>
    </w:p>
    <w:p w14:paraId="7909AA7A" w14:textId="77777777" w:rsidR="00FD6609" w:rsidRPr="00FD6609" w:rsidRDefault="00FD6609" w:rsidP="00FD6609">
      <w:pPr>
        <w:pStyle w:val="ab"/>
        <w:rPr>
          <w:szCs w:val="24"/>
        </w:rPr>
      </w:pPr>
      <w:r w:rsidRPr="00FD6609">
        <w:rPr>
          <w:szCs w:val="24"/>
        </w:rPr>
        <w:drawing>
          <wp:inline distT="0" distB="0" distL="0" distR="0" wp14:anchorId="4C4BD7E6" wp14:editId="14A68366">
            <wp:extent cx="2846717" cy="349190"/>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17"/>
                    <a:stretch>
                      <a:fillRect/>
                    </a:stretch>
                  </pic:blipFill>
                  <pic:spPr>
                    <a:xfrm>
                      <a:off x="0" y="0"/>
                      <a:ext cx="2877690" cy="352989"/>
                    </a:xfrm>
                    <a:prstGeom prst="rect">
                      <a:avLst/>
                    </a:prstGeom>
                  </pic:spPr>
                </pic:pic>
              </a:graphicData>
            </a:graphic>
          </wp:inline>
        </w:drawing>
      </w:r>
    </w:p>
    <w:p w14:paraId="02DDF060" w14:textId="7A1650E2" w:rsidR="00FD6609" w:rsidRPr="00FD6609" w:rsidRDefault="00FD6609" w:rsidP="00FD6609">
      <w:pPr>
        <w:pStyle w:val="ab"/>
        <w:rPr>
          <w:szCs w:val="24"/>
        </w:rPr>
      </w:pPr>
      <w:bookmarkStart w:id="22" w:name="_Ref22154484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10</w:t>
      </w:r>
      <w:r w:rsidRPr="00FD6609">
        <w:rPr>
          <w:szCs w:val="24"/>
        </w:rPr>
        <w:fldChar w:fldCharType="end"/>
      </w:r>
      <w:bookmarkEnd w:id="22"/>
      <w:r w:rsidRPr="00FD6609">
        <w:rPr>
          <w:szCs w:val="24"/>
        </w:rPr>
        <w:t xml:space="preserve">. Количество свободных талонов по выбранной специализации </w:t>
      </w:r>
    </w:p>
    <w:p w14:paraId="175B55A4" w14:textId="435F7B43" w:rsidR="00FD6609" w:rsidRPr="00FD6609" w:rsidRDefault="00FD6609" w:rsidP="00FD6609">
      <w:pPr>
        <w:pStyle w:val="a9"/>
        <w:rPr>
          <w:szCs w:val="24"/>
        </w:rPr>
      </w:pPr>
      <w:r w:rsidRPr="00FD6609">
        <w:rPr>
          <w:szCs w:val="24"/>
        </w:rPr>
        <w:t>Если свободных талонов по специализации нет (</w:t>
      </w:r>
      <w:r w:rsidRPr="00FD6609">
        <w:rPr>
          <w:szCs w:val="24"/>
        </w:rPr>
        <w:fldChar w:fldCharType="begin"/>
      </w:r>
      <w:r w:rsidRPr="00FD6609">
        <w:rPr>
          <w:szCs w:val="24"/>
        </w:rPr>
        <w:instrText xml:space="preserve"> REF _Ref221544835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9</w:t>
      </w:r>
      <w:r w:rsidRPr="00FD6609">
        <w:rPr>
          <w:szCs w:val="24"/>
        </w:rPr>
        <w:fldChar w:fldCharType="end"/>
      </w:r>
      <w:r w:rsidRPr="00FD6609">
        <w:rPr>
          <w:szCs w:val="24"/>
        </w:rPr>
        <w:t>), то ниже будет кнопка с предложением оформить лист ожидания (</w:t>
      </w:r>
      <w:r w:rsidRPr="00FD6609">
        <w:rPr>
          <w:szCs w:val="24"/>
        </w:rPr>
        <w:fldChar w:fldCharType="begin"/>
      </w:r>
      <w:r w:rsidRPr="00FD6609">
        <w:rPr>
          <w:szCs w:val="24"/>
        </w:rPr>
        <w:instrText xml:space="preserve"> REF _Ref221544871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11</w:t>
      </w:r>
      <w:r w:rsidRPr="00FD6609">
        <w:rPr>
          <w:szCs w:val="24"/>
        </w:rPr>
        <w:fldChar w:fldCharType="end"/>
      </w:r>
      <w:r w:rsidRPr="00FD6609">
        <w:rPr>
          <w:szCs w:val="24"/>
        </w:rPr>
        <w:t xml:space="preserve">). Инструкция по оформлению листа ожидания доступна по ссылке п. </w:t>
      </w:r>
    </w:p>
    <w:p w14:paraId="25F121FD" w14:textId="77777777" w:rsidR="00FD6609" w:rsidRPr="00FD6609" w:rsidRDefault="00FD6609" w:rsidP="00FD6609">
      <w:pPr>
        <w:pStyle w:val="ab"/>
        <w:rPr>
          <w:szCs w:val="24"/>
        </w:rPr>
      </w:pPr>
      <w:r w:rsidRPr="00FD6609">
        <w:rPr>
          <w:szCs w:val="24"/>
        </w:rPr>
        <w:drawing>
          <wp:inline distT="0" distB="0" distL="0" distR="0" wp14:anchorId="530BA8A9" wp14:editId="0152359D">
            <wp:extent cx="1789044" cy="349857"/>
            <wp:effectExtent l="0" t="0" r="1905" b="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18"/>
                    <a:stretch>
                      <a:fillRect/>
                    </a:stretch>
                  </pic:blipFill>
                  <pic:spPr>
                    <a:xfrm>
                      <a:off x="0" y="0"/>
                      <a:ext cx="1884436" cy="368511"/>
                    </a:xfrm>
                    <a:prstGeom prst="rect">
                      <a:avLst/>
                    </a:prstGeom>
                  </pic:spPr>
                </pic:pic>
              </a:graphicData>
            </a:graphic>
          </wp:inline>
        </w:drawing>
      </w:r>
    </w:p>
    <w:p w14:paraId="2EB1B43D" w14:textId="5E28A592" w:rsidR="00FD6609" w:rsidRPr="00FD6609" w:rsidRDefault="00FD6609" w:rsidP="00FD6609">
      <w:pPr>
        <w:pStyle w:val="ab"/>
        <w:rPr>
          <w:szCs w:val="24"/>
        </w:rPr>
      </w:pPr>
      <w:bookmarkStart w:id="23" w:name="_Ref22154487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11</w:t>
      </w:r>
      <w:r w:rsidRPr="00FD6609">
        <w:rPr>
          <w:szCs w:val="24"/>
        </w:rPr>
        <w:fldChar w:fldCharType="end"/>
      </w:r>
      <w:bookmarkEnd w:id="23"/>
      <w:r w:rsidRPr="00FD6609">
        <w:rPr>
          <w:szCs w:val="24"/>
        </w:rPr>
        <w:t xml:space="preserve">. Кнопка оформления листа ожидания </w:t>
      </w:r>
    </w:p>
    <w:p w14:paraId="725C4D04" w14:textId="6BC7F1E9" w:rsidR="00FD6609" w:rsidRPr="00FD6609" w:rsidRDefault="00FD6609" w:rsidP="00FD6609">
      <w:pPr>
        <w:pStyle w:val="a9"/>
        <w:rPr>
          <w:szCs w:val="24"/>
        </w:rPr>
      </w:pPr>
      <w:r w:rsidRPr="00FD6609">
        <w:rPr>
          <w:szCs w:val="24"/>
        </w:rPr>
        <w:t>Для выбора специализации врача без указания медицинской организации следует щелкнуть левой кнопкой мыши по полю «Фильтр специальностей», после чего отобразится список специальностей врачей по всем медицинским организациям, в которых заведены МКАБ по указанному номеру полиса (</w:t>
      </w:r>
      <w:r w:rsidRPr="00FD6609">
        <w:rPr>
          <w:szCs w:val="24"/>
        </w:rPr>
        <w:fldChar w:fldCharType="begin"/>
      </w:r>
      <w:r w:rsidRPr="00FD6609">
        <w:rPr>
          <w:szCs w:val="24"/>
        </w:rPr>
        <w:instrText xml:space="preserve"> REF _Ref221544913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12</w:t>
      </w:r>
      <w:r w:rsidRPr="00FD6609">
        <w:rPr>
          <w:szCs w:val="24"/>
        </w:rPr>
        <w:fldChar w:fldCharType="end"/>
      </w:r>
      <w:r w:rsidRPr="00FD6609">
        <w:rPr>
          <w:szCs w:val="24"/>
        </w:rPr>
        <w:t xml:space="preserve">). </w:t>
      </w:r>
    </w:p>
    <w:p w14:paraId="5A038FE2" w14:textId="77777777" w:rsidR="00FD6609" w:rsidRPr="00FD6609" w:rsidRDefault="00FD6609" w:rsidP="00FD6609">
      <w:pPr>
        <w:pStyle w:val="ab"/>
        <w:rPr>
          <w:szCs w:val="24"/>
        </w:rPr>
      </w:pPr>
      <w:r w:rsidRPr="00FD6609">
        <w:rPr>
          <w:szCs w:val="24"/>
        </w:rPr>
        <w:drawing>
          <wp:inline distT="0" distB="0" distL="0" distR="0" wp14:anchorId="49DF6FD2" wp14:editId="1BD1B671">
            <wp:extent cx="2130701" cy="993913"/>
            <wp:effectExtent l="0" t="0" r="3175"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19"/>
                    <a:stretch>
                      <a:fillRect/>
                    </a:stretch>
                  </pic:blipFill>
                  <pic:spPr>
                    <a:xfrm>
                      <a:off x="0" y="0"/>
                      <a:ext cx="2201356" cy="1026872"/>
                    </a:xfrm>
                    <a:prstGeom prst="rect">
                      <a:avLst/>
                    </a:prstGeom>
                  </pic:spPr>
                </pic:pic>
              </a:graphicData>
            </a:graphic>
          </wp:inline>
        </w:drawing>
      </w:r>
    </w:p>
    <w:p w14:paraId="55B3ADA3" w14:textId="04B37000" w:rsidR="00FD6609" w:rsidRPr="00FD6609" w:rsidRDefault="00FD6609" w:rsidP="00FD6609">
      <w:pPr>
        <w:pStyle w:val="ab"/>
        <w:rPr>
          <w:szCs w:val="24"/>
        </w:rPr>
      </w:pPr>
      <w:bookmarkStart w:id="24" w:name="_Ref221544913"/>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12</w:t>
      </w:r>
      <w:r w:rsidRPr="00FD6609">
        <w:rPr>
          <w:szCs w:val="24"/>
        </w:rPr>
        <w:fldChar w:fldCharType="end"/>
      </w:r>
      <w:bookmarkEnd w:id="24"/>
      <w:r w:rsidRPr="00FD6609">
        <w:rPr>
          <w:szCs w:val="24"/>
        </w:rPr>
        <w:t xml:space="preserve">. Поле «Фильтр специальностей» </w:t>
      </w:r>
    </w:p>
    <w:p w14:paraId="69192C91" w14:textId="7B62BC46" w:rsidR="00FD6609" w:rsidRPr="00FD6609" w:rsidRDefault="00FD6609" w:rsidP="00FD6609">
      <w:pPr>
        <w:pStyle w:val="a9"/>
        <w:rPr>
          <w:szCs w:val="24"/>
        </w:rPr>
      </w:pPr>
      <w:r w:rsidRPr="00FD6609">
        <w:rPr>
          <w:szCs w:val="24"/>
        </w:rPr>
        <w:t>Справа от наименования специальности указывается число свободных талонов по данной специальности на ближайшие две недели (</w:t>
      </w:r>
      <w:r w:rsidRPr="00FD6609">
        <w:rPr>
          <w:szCs w:val="24"/>
        </w:rPr>
        <w:fldChar w:fldCharType="begin"/>
      </w:r>
      <w:r w:rsidRPr="00FD6609">
        <w:rPr>
          <w:szCs w:val="24"/>
        </w:rPr>
        <w:instrText xml:space="preserve"> REF _Ref221544936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13</w:t>
      </w:r>
      <w:r w:rsidRPr="00FD6609">
        <w:rPr>
          <w:szCs w:val="24"/>
        </w:rPr>
        <w:fldChar w:fldCharType="end"/>
      </w:r>
      <w:r w:rsidRPr="00FD6609">
        <w:rPr>
          <w:szCs w:val="24"/>
        </w:rPr>
        <w:t xml:space="preserve">). </w:t>
      </w:r>
    </w:p>
    <w:p w14:paraId="05CF952A" w14:textId="77777777" w:rsidR="00FD6609" w:rsidRPr="00FD6609" w:rsidRDefault="00FD6609" w:rsidP="00FD6609">
      <w:pPr>
        <w:pStyle w:val="ab"/>
        <w:rPr>
          <w:szCs w:val="24"/>
        </w:rPr>
      </w:pPr>
      <w:r w:rsidRPr="00FD6609">
        <w:rPr>
          <w:szCs w:val="24"/>
        </w:rPr>
        <w:lastRenderedPageBreak/>
        <w:drawing>
          <wp:inline distT="0" distB="0" distL="0" distR="0" wp14:anchorId="5750C240" wp14:editId="5038E9BD">
            <wp:extent cx="1768415" cy="378664"/>
            <wp:effectExtent l="0" t="0" r="3810" b="2540"/>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20"/>
                    <a:stretch>
                      <a:fillRect/>
                    </a:stretch>
                  </pic:blipFill>
                  <pic:spPr>
                    <a:xfrm>
                      <a:off x="0" y="0"/>
                      <a:ext cx="1805530" cy="386611"/>
                    </a:xfrm>
                    <a:prstGeom prst="rect">
                      <a:avLst/>
                    </a:prstGeom>
                  </pic:spPr>
                </pic:pic>
              </a:graphicData>
            </a:graphic>
          </wp:inline>
        </w:drawing>
      </w:r>
    </w:p>
    <w:p w14:paraId="079A219C" w14:textId="6A99F025" w:rsidR="00FD6609" w:rsidRPr="00FD6609" w:rsidRDefault="00FD6609" w:rsidP="00FD6609">
      <w:pPr>
        <w:pStyle w:val="ab"/>
        <w:rPr>
          <w:szCs w:val="24"/>
        </w:rPr>
      </w:pPr>
      <w:bookmarkStart w:id="25" w:name="_Ref22154493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13</w:t>
      </w:r>
      <w:r w:rsidRPr="00FD6609">
        <w:rPr>
          <w:szCs w:val="24"/>
        </w:rPr>
        <w:fldChar w:fldCharType="end"/>
      </w:r>
      <w:bookmarkEnd w:id="25"/>
      <w:r w:rsidRPr="00FD6609">
        <w:rPr>
          <w:szCs w:val="24"/>
        </w:rPr>
        <w:t xml:space="preserve">. Количество свободных талонов по выбранной специализации </w:t>
      </w:r>
    </w:p>
    <w:p w14:paraId="3F081DBC" w14:textId="2C065120" w:rsidR="00FD6609" w:rsidRPr="00FD6609" w:rsidRDefault="00FD6609" w:rsidP="00FD6609">
      <w:pPr>
        <w:pStyle w:val="a9"/>
        <w:rPr>
          <w:szCs w:val="24"/>
        </w:rPr>
      </w:pPr>
      <w:r w:rsidRPr="00FD6609">
        <w:rPr>
          <w:szCs w:val="24"/>
        </w:rPr>
        <w:t>Список специализаций можно отфильтровать, введя часть или полное наименование специализации с клавиатуры (</w:t>
      </w:r>
      <w:r w:rsidRPr="00FD6609">
        <w:rPr>
          <w:szCs w:val="24"/>
        </w:rPr>
        <w:fldChar w:fldCharType="begin"/>
      </w:r>
      <w:r w:rsidRPr="00FD6609">
        <w:rPr>
          <w:szCs w:val="24"/>
        </w:rPr>
        <w:instrText xml:space="preserve"> REF _Ref221544941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14</w:t>
      </w:r>
      <w:r w:rsidRPr="00FD6609">
        <w:rPr>
          <w:szCs w:val="24"/>
        </w:rPr>
        <w:fldChar w:fldCharType="end"/>
      </w:r>
      <w:r w:rsidRPr="00FD6609">
        <w:rPr>
          <w:szCs w:val="24"/>
        </w:rPr>
        <w:t xml:space="preserve">). </w:t>
      </w:r>
    </w:p>
    <w:p w14:paraId="35699AC0" w14:textId="77777777" w:rsidR="00FD6609" w:rsidRPr="00FD6609" w:rsidRDefault="00FD6609" w:rsidP="00FD6609">
      <w:pPr>
        <w:pStyle w:val="ab"/>
        <w:keepNext/>
        <w:rPr>
          <w:szCs w:val="24"/>
        </w:rPr>
      </w:pPr>
      <w:r w:rsidRPr="00FD6609">
        <w:rPr>
          <w:szCs w:val="24"/>
        </w:rPr>
        <w:drawing>
          <wp:inline distT="0" distB="0" distL="0" distR="0" wp14:anchorId="326BE55B" wp14:editId="704AAAE6">
            <wp:extent cx="3062377" cy="905773"/>
            <wp:effectExtent l="0" t="0" r="5080" b="889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21"/>
                    <a:stretch>
                      <a:fillRect/>
                    </a:stretch>
                  </pic:blipFill>
                  <pic:spPr>
                    <a:xfrm>
                      <a:off x="0" y="0"/>
                      <a:ext cx="3135281" cy="927336"/>
                    </a:xfrm>
                    <a:prstGeom prst="rect">
                      <a:avLst/>
                    </a:prstGeom>
                  </pic:spPr>
                </pic:pic>
              </a:graphicData>
            </a:graphic>
          </wp:inline>
        </w:drawing>
      </w:r>
    </w:p>
    <w:p w14:paraId="2F628F58" w14:textId="70ADA0F0" w:rsidR="00FD6609" w:rsidRPr="00FD6609" w:rsidRDefault="00FD6609" w:rsidP="00FD6609">
      <w:pPr>
        <w:pStyle w:val="ab"/>
        <w:rPr>
          <w:szCs w:val="24"/>
        </w:rPr>
      </w:pPr>
      <w:bookmarkStart w:id="26" w:name="_Ref22154494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14</w:t>
      </w:r>
      <w:r w:rsidRPr="00FD6609">
        <w:rPr>
          <w:szCs w:val="24"/>
        </w:rPr>
        <w:fldChar w:fldCharType="end"/>
      </w:r>
      <w:bookmarkEnd w:id="26"/>
      <w:r w:rsidRPr="00FD6609">
        <w:rPr>
          <w:szCs w:val="24"/>
        </w:rPr>
        <w:t xml:space="preserve">. Фильтрация списка специальностей </w:t>
      </w:r>
    </w:p>
    <w:p w14:paraId="7321E367" w14:textId="0BED0B56" w:rsidR="00FD6609" w:rsidRPr="00FD6609" w:rsidRDefault="00FD6609" w:rsidP="00FD6609">
      <w:pPr>
        <w:pStyle w:val="a9"/>
        <w:rPr>
          <w:szCs w:val="24"/>
        </w:rPr>
      </w:pPr>
      <w:r w:rsidRPr="00FD6609">
        <w:rPr>
          <w:szCs w:val="24"/>
        </w:rPr>
        <w:t>После выбора специальности отобразится расписание врачей данной специальности (</w:t>
      </w:r>
      <w:r w:rsidRPr="00FD6609">
        <w:rPr>
          <w:szCs w:val="24"/>
        </w:rPr>
        <w:fldChar w:fldCharType="begin"/>
      </w:r>
      <w:r w:rsidRPr="00FD6609">
        <w:rPr>
          <w:szCs w:val="24"/>
        </w:rPr>
        <w:instrText xml:space="preserve"> REF _Ref221544946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15</w:t>
      </w:r>
      <w:r w:rsidRPr="00FD6609">
        <w:rPr>
          <w:szCs w:val="24"/>
        </w:rPr>
        <w:fldChar w:fldCharType="end"/>
      </w:r>
      <w:r w:rsidRPr="00FD6609">
        <w:rPr>
          <w:szCs w:val="24"/>
        </w:rPr>
        <w:t xml:space="preserve">). </w:t>
      </w:r>
    </w:p>
    <w:p w14:paraId="761DEEB6" w14:textId="77777777" w:rsidR="00FD6609" w:rsidRPr="00FD6609" w:rsidRDefault="00FD6609" w:rsidP="00FD6609">
      <w:pPr>
        <w:pStyle w:val="ab"/>
        <w:rPr>
          <w:szCs w:val="24"/>
        </w:rPr>
      </w:pPr>
      <w:r w:rsidRPr="00FD6609">
        <w:rPr>
          <w:szCs w:val="24"/>
        </w:rPr>
        <w:drawing>
          <wp:inline distT="0" distB="0" distL="0" distR="0" wp14:anchorId="7B8B2765" wp14:editId="247358FC">
            <wp:extent cx="3916393" cy="2311879"/>
            <wp:effectExtent l="0" t="0" r="8255" b="0"/>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22"/>
                    <a:stretch>
                      <a:fillRect/>
                    </a:stretch>
                  </pic:blipFill>
                  <pic:spPr>
                    <a:xfrm>
                      <a:off x="0" y="0"/>
                      <a:ext cx="3944130" cy="2328252"/>
                    </a:xfrm>
                    <a:prstGeom prst="rect">
                      <a:avLst/>
                    </a:prstGeom>
                  </pic:spPr>
                </pic:pic>
              </a:graphicData>
            </a:graphic>
          </wp:inline>
        </w:drawing>
      </w:r>
    </w:p>
    <w:p w14:paraId="755BA58A" w14:textId="13571DB2" w:rsidR="00FD6609" w:rsidRPr="00FD6609" w:rsidRDefault="00FD6609" w:rsidP="00FD6609">
      <w:pPr>
        <w:pStyle w:val="ab"/>
        <w:rPr>
          <w:szCs w:val="24"/>
        </w:rPr>
      </w:pPr>
      <w:bookmarkStart w:id="27" w:name="_Ref22154494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15</w:t>
      </w:r>
      <w:r w:rsidRPr="00FD6609">
        <w:rPr>
          <w:szCs w:val="24"/>
        </w:rPr>
        <w:fldChar w:fldCharType="end"/>
      </w:r>
      <w:bookmarkEnd w:id="27"/>
      <w:r w:rsidRPr="00FD6609">
        <w:rPr>
          <w:szCs w:val="24"/>
        </w:rPr>
        <w:t xml:space="preserve">. Расписание врачей выбранной специальности </w:t>
      </w:r>
    </w:p>
    <w:p w14:paraId="57EA8EDA" w14:textId="77777777" w:rsidR="00FD6609" w:rsidRPr="00FD6609" w:rsidRDefault="00FD6609" w:rsidP="00FD6609">
      <w:pPr>
        <w:pStyle w:val="a9"/>
        <w:rPr>
          <w:szCs w:val="24"/>
        </w:rPr>
      </w:pPr>
      <w:r w:rsidRPr="00FD6609">
        <w:rPr>
          <w:szCs w:val="24"/>
        </w:rPr>
        <w:t xml:space="preserve">Расписание представлено на две недели, переключаться между которыми можно при помощи кнопок «Следующая неделя» и «Предыдущая неделя». </w:t>
      </w:r>
    </w:p>
    <w:p w14:paraId="5C771470" w14:textId="354D1CA7" w:rsidR="00FD6609" w:rsidRPr="00FD6609" w:rsidRDefault="00FD6609" w:rsidP="00FD6609">
      <w:pPr>
        <w:pStyle w:val="a9"/>
        <w:rPr>
          <w:szCs w:val="24"/>
        </w:rPr>
      </w:pPr>
      <w:r w:rsidRPr="00FD6609">
        <w:rPr>
          <w:szCs w:val="24"/>
        </w:rPr>
        <w:t>Слева вертикально указаны фамилии врачей, для каждого врача по дням указаны часы его работы и количество свободных талонов в ячейке на пересечении. Если в МКАБ в Системе проставлен участок и выбрана специальность «Терапия» или «Педиатрия», то участковый терапевт подсветится красным цветом (</w:t>
      </w:r>
      <w:r w:rsidRPr="00FD6609">
        <w:rPr>
          <w:szCs w:val="24"/>
        </w:rPr>
        <w:fldChar w:fldCharType="begin"/>
      </w:r>
      <w:r w:rsidRPr="00FD6609">
        <w:rPr>
          <w:szCs w:val="24"/>
        </w:rPr>
        <w:instrText xml:space="preserve"> REF _Ref221544951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16</w:t>
      </w:r>
      <w:r w:rsidRPr="00FD6609">
        <w:rPr>
          <w:szCs w:val="24"/>
        </w:rPr>
        <w:fldChar w:fldCharType="end"/>
      </w:r>
      <w:r w:rsidRPr="00FD6609">
        <w:rPr>
          <w:szCs w:val="24"/>
        </w:rPr>
        <w:t xml:space="preserve">). </w:t>
      </w:r>
    </w:p>
    <w:p w14:paraId="5F580552" w14:textId="77777777" w:rsidR="00FD6609" w:rsidRPr="00FD6609" w:rsidRDefault="00FD6609" w:rsidP="00FD6609">
      <w:pPr>
        <w:pStyle w:val="ab"/>
        <w:rPr>
          <w:szCs w:val="24"/>
        </w:rPr>
      </w:pPr>
      <w:r w:rsidRPr="00FD6609">
        <w:rPr>
          <w:szCs w:val="24"/>
        </w:rPr>
        <w:drawing>
          <wp:inline distT="0" distB="0" distL="0" distR="0" wp14:anchorId="782988CB" wp14:editId="6C71DE5C">
            <wp:extent cx="4214777" cy="779145"/>
            <wp:effectExtent l="0" t="0" r="0" b="1905"/>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3"/>
                    <a:stretch>
                      <a:fillRect/>
                    </a:stretch>
                  </pic:blipFill>
                  <pic:spPr>
                    <a:xfrm>
                      <a:off x="0" y="0"/>
                      <a:ext cx="4302254" cy="795316"/>
                    </a:xfrm>
                    <a:prstGeom prst="rect">
                      <a:avLst/>
                    </a:prstGeom>
                  </pic:spPr>
                </pic:pic>
              </a:graphicData>
            </a:graphic>
          </wp:inline>
        </w:drawing>
      </w:r>
    </w:p>
    <w:p w14:paraId="4ED10590" w14:textId="74DED3F8" w:rsidR="00FD6609" w:rsidRPr="00FD6609" w:rsidRDefault="00FD6609" w:rsidP="00FD6609">
      <w:pPr>
        <w:pStyle w:val="ab"/>
        <w:rPr>
          <w:szCs w:val="24"/>
        </w:rPr>
      </w:pPr>
      <w:bookmarkStart w:id="28" w:name="_Ref22154495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16</w:t>
      </w:r>
      <w:r w:rsidRPr="00FD6609">
        <w:rPr>
          <w:szCs w:val="24"/>
        </w:rPr>
        <w:fldChar w:fldCharType="end"/>
      </w:r>
      <w:bookmarkEnd w:id="28"/>
      <w:r w:rsidRPr="00FD6609">
        <w:rPr>
          <w:szCs w:val="24"/>
        </w:rPr>
        <w:t>. Выделение участкового терапевта</w:t>
      </w:r>
    </w:p>
    <w:p w14:paraId="43CF38EF" w14:textId="6A76714D" w:rsidR="00FD6609" w:rsidRPr="00FD6609" w:rsidRDefault="00FD6609" w:rsidP="00FD6609">
      <w:pPr>
        <w:pStyle w:val="a9"/>
        <w:rPr>
          <w:szCs w:val="24"/>
        </w:rPr>
      </w:pPr>
      <w:r w:rsidRPr="00FD6609">
        <w:rPr>
          <w:szCs w:val="24"/>
        </w:rPr>
        <w:t>Если первая доступная ячейка расписания врача имеет тип приема «Дежурный врач», то в ячейке расписания на день отобразится соответствующий признак типа приема (</w:t>
      </w:r>
      <w:r w:rsidRPr="00FD6609">
        <w:rPr>
          <w:szCs w:val="24"/>
        </w:rPr>
        <w:fldChar w:fldCharType="begin"/>
      </w:r>
      <w:r w:rsidRPr="00FD6609">
        <w:rPr>
          <w:szCs w:val="24"/>
        </w:rPr>
        <w:instrText xml:space="preserve"> REF _Ref228201866 \h  \* MERGEFORMAT </w:instrText>
      </w:r>
      <w:r w:rsidRPr="00FD6609">
        <w:rPr>
          <w:szCs w:val="24"/>
        </w:rPr>
      </w:r>
      <w:r w:rsidRPr="00FD6609">
        <w:rPr>
          <w:szCs w:val="24"/>
        </w:rPr>
        <w:fldChar w:fldCharType="separate"/>
      </w:r>
      <w:r w:rsidR="00D874B3" w:rsidRPr="00D874B3">
        <w:rPr>
          <w:szCs w:val="24"/>
        </w:rPr>
        <w:t xml:space="preserve">Рисунок </w:t>
      </w:r>
      <w:r w:rsidR="00D874B3" w:rsidRPr="00D874B3">
        <w:rPr>
          <w:noProof/>
          <w:szCs w:val="24"/>
        </w:rPr>
        <w:t>17</w:t>
      </w:r>
      <w:r w:rsidRPr="00FD6609">
        <w:rPr>
          <w:szCs w:val="24"/>
        </w:rPr>
        <w:fldChar w:fldCharType="end"/>
      </w:r>
      <w:r w:rsidRPr="00FD6609">
        <w:rPr>
          <w:szCs w:val="24"/>
        </w:rPr>
        <w:t>).</w:t>
      </w:r>
    </w:p>
    <w:p w14:paraId="7FC7F792" w14:textId="77777777" w:rsidR="00FD6609" w:rsidRPr="00FD6609" w:rsidRDefault="00FD6609" w:rsidP="00FD6609">
      <w:pPr>
        <w:pStyle w:val="a9"/>
        <w:keepNext/>
        <w:ind w:firstLine="0"/>
        <w:jc w:val="center"/>
        <w:rPr>
          <w:szCs w:val="24"/>
        </w:rPr>
      </w:pPr>
      <w:r w:rsidRPr="00FD6609">
        <w:rPr>
          <w:noProof/>
          <w:szCs w:val="24"/>
        </w:rPr>
        <w:lastRenderedPageBreak/>
        <w:drawing>
          <wp:inline distT="0" distB="0" distL="0" distR="0" wp14:anchorId="676C711F" wp14:editId="463C9C49">
            <wp:extent cx="5982335" cy="5829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2335" cy="582930"/>
                    </a:xfrm>
                    <a:prstGeom prst="rect">
                      <a:avLst/>
                    </a:prstGeom>
                  </pic:spPr>
                </pic:pic>
              </a:graphicData>
            </a:graphic>
          </wp:inline>
        </w:drawing>
      </w:r>
    </w:p>
    <w:p w14:paraId="35719892" w14:textId="7E91D092" w:rsidR="00FD6609" w:rsidRPr="00FD6609" w:rsidRDefault="00FD6609" w:rsidP="00FD6609">
      <w:pPr>
        <w:pStyle w:val="a8"/>
        <w:jc w:val="center"/>
        <w:rPr>
          <w:rFonts w:ascii="Times New Roman" w:hAnsi="Times New Roman" w:cs="Times New Roman"/>
          <w:i w:val="0"/>
          <w:color w:val="auto"/>
          <w:sz w:val="24"/>
          <w:szCs w:val="24"/>
        </w:rPr>
      </w:pPr>
      <w:bookmarkStart w:id="29" w:name="_Ref228201866"/>
      <w:r w:rsidRPr="00FD6609">
        <w:rPr>
          <w:rFonts w:ascii="Times New Roman" w:hAnsi="Times New Roman" w:cs="Times New Roman"/>
          <w:i w:val="0"/>
          <w:color w:val="auto"/>
          <w:sz w:val="24"/>
          <w:szCs w:val="24"/>
        </w:rPr>
        <w:t xml:space="preserve">Рисунок </w:t>
      </w:r>
      <w:r w:rsidRPr="00FD6609">
        <w:rPr>
          <w:rFonts w:ascii="Times New Roman" w:hAnsi="Times New Roman" w:cs="Times New Roman"/>
          <w:i w:val="0"/>
          <w:color w:val="auto"/>
          <w:sz w:val="24"/>
          <w:szCs w:val="24"/>
        </w:rPr>
        <w:fldChar w:fldCharType="begin"/>
      </w:r>
      <w:r w:rsidRPr="00FD6609">
        <w:rPr>
          <w:rFonts w:ascii="Times New Roman" w:hAnsi="Times New Roman" w:cs="Times New Roman"/>
          <w:i w:val="0"/>
          <w:color w:val="auto"/>
          <w:sz w:val="24"/>
          <w:szCs w:val="24"/>
        </w:rPr>
        <w:instrText xml:space="preserve"> SEQ Рисунок \* ARABIC </w:instrText>
      </w:r>
      <w:r w:rsidRPr="00FD6609">
        <w:rPr>
          <w:rFonts w:ascii="Times New Roman" w:hAnsi="Times New Roman" w:cs="Times New Roman"/>
          <w:i w:val="0"/>
          <w:color w:val="auto"/>
          <w:sz w:val="24"/>
          <w:szCs w:val="24"/>
        </w:rPr>
        <w:fldChar w:fldCharType="separate"/>
      </w:r>
      <w:r w:rsidR="00D874B3">
        <w:rPr>
          <w:rFonts w:ascii="Times New Roman" w:hAnsi="Times New Roman" w:cs="Times New Roman"/>
          <w:i w:val="0"/>
          <w:noProof/>
          <w:color w:val="auto"/>
          <w:sz w:val="24"/>
          <w:szCs w:val="24"/>
        </w:rPr>
        <w:t>17</w:t>
      </w:r>
      <w:r w:rsidRPr="00FD6609">
        <w:rPr>
          <w:rFonts w:ascii="Times New Roman" w:hAnsi="Times New Roman" w:cs="Times New Roman"/>
          <w:i w:val="0"/>
          <w:noProof/>
          <w:color w:val="auto"/>
          <w:sz w:val="24"/>
          <w:szCs w:val="24"/>
        </w:rPr>
        <w:fldChar w:fldCharType="end"/>
      </w:r>
      <w:bookmarkEnd w:id="29"/>
      <w:r w:rsidRPr="00FD6609">
        <w:rPr>
          <w:rFonts w:ascii="Times New Roman" w:hAnsi="Times New Roman" w:cs="Times New Roman"/>
          <w:i w:val="0"/>
          <w:color w:val="auto"/>
          <w:sz w:val="24"/>
          <w:szCs w:val="24"/>
        </w:rPr>
        <w:t>. Отображение типа приема «Дежурный врач»</w:t>
      </w:r>
    </w:p>
    <w:p w14:paraId="61F6EEAE" w14:textId="77777777" w:rsidR="00FD6609" w:rsidRPr="00FD6609" w:rsidRDefault="00FD6609" w:rsidP="00FD6609">
      <w:pPr>
        <w:pStyle w:val="a9"/>
        <w:rPr>
          <w:szCs w:val="24"/>
        </w:rPr>
      </w:pPr>
      <w:r w:rsidRPr="00FD6609">
        <w:rPr>
          <w:szCs w:val="24"/>
        </w:rPr>
        <w:t xml:space="preserve">Следует выбрать врача и день, нажать на ячейку с количеством свободных талонов. </w:t>
      </w:r>
    </w:p>
    <w:p w14:paraId="592F7AA7" w14:textId="3C55C611"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t>После этого отобразится расписание врача на день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_Ref221544956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18</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0D8132A9" w14:textId="77777777" w:rsidR="00FD6609" w:rsidRPr="00FD6609" w:rsidRDefault="00FD6609" w:rsidP="00FD6609">
      <w:pPr>
        <w:pStyle w:val="ab"/>
        <w:keepNext/>
        <w:rPr>
          <w:szCs w:val="24"/>
        </w:rPr>
      </w:pPr>
      <w:r w:rsidRPr="00FD6609">
        <w:rPr>
          <w:szCs w:val="24"/>
        </w:rPr>
        <w:drawing>
          <wp:inline distT="0" distB="0" distL="0" distR="0" wp14:anchorId="1E44772F" wp14:editId="439D17AC">
            <wp:extent cx="3952796" cy="2494483"/>
            <wp:effectExtent l="0" t="0" r="0" b="1270"/>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25"/>
                    <a:stretch>
                      <a:fillRect/>
                    </a:stretch>
                  </pic:blipFill>
                  <pic:spPr>
                    <a:xfrm>
                      <a:off x="0" y="0"/>
                      <a:ext cx="4109606" cy="2593441"/>
                    </a:xfrm>
                    <a:prstGeom prst="rect">
                      <a:avLst/>
                    </a:prstGeom>
                  </pic:spPr>
                </pic:pic>
              </a:graphicData>
            </a:graphic>
          </wp:inline>
        </w:drawing>
      </w:r>
    </w:p>
    <w:p w14:paraId="308136A4" w14:textId="7D280CDC" w:rsidR="00FD6609" w:rsidRPr="00FD6609" w:rsidRDefault="00FD6609" w:rsidP="00FD6609">
      <w:pPr>
        <w:pStyle w:val="ab"/>
        <w:rPr>
          <w:szCs w:val="24"/>
        </w:rPr>
      </w:pPr>
      <w:bookmarkStart w:id="30" w:name="_Ref22154495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18</w:t>
      </w:r>
      <w:r w:rsidRPr="00FD6609">
        <w:rPr>
          <w:szCs w:val="24"/>
        </w:rPr>
        <w:fldChar w:fldCharType="end"/>
      </w:r>
      <w:bookmarkEnd w:id="30"/>
      <w:r w:rsidRPr="00FD6609">
        <w:rPr>
          <w:szCs w:val="24"/>
        </w:rPr>
        <w:t>. Отображение расписания врача на день</w:t>
      </w:r>
    </w:p>
    <w:p w14:paraId="681A02B9" w14:textId="77777777" w:rsidR="00FD6609" w:rsidRPr="00FD6609" w:rsidRDefault="00FD6609" w:rsidP="00FD6609">
      <w:pPr>
        <w:pStyle w:val="a9"/>
        <w:rPr>
          <w:szCs w:val="24"/>
        </w:rPr>
      </w:pPr>
      <w:r w:rsidRPr="00FD6609">
        <w:rPr>
          <w:szCs w:val="24"/>
        </w:rPr>
        <w:t>Для отображения ближайшего дня приема со свободными талонами необходимо щелкнуть по ссылке «</w:t>
      </w:r>
      <w:r w:rsidRPr="00FD6609">
        <w:rPr>
          <w:szCs w:val="24"/>
          <w:u w:val="single" w:color="000000"/>
        </w:rPr>
        <w:t>Ближайшая запись</w:t>
      </w:r>
      <w:r w:rsidRPr="00FD6609">
        <w:rPr>
          <w:szCs w:val="24"/>
        </w:rPr>
        <w:t xml:space="preserve">». </w:t>
      </w:r>
    </w:p>
    <w:p w14:paraId="48E7688B" w14:textId="6BF23E5B" w:rsidR="00FD6609" w:rsidRPr="00FD6609" w:rsidRDefault="00FD6609" w:rsidP="00FD6609">
      <w:pPr>
        <w:pStyle w:val="a9"/>
        <w:rPr>
          <w:szCs w:val="24"/>
        </w:rPr>
      </w:pPr>
      <w:r w:rsidRPr="00FD6609">
        <w:rPr>
          <w:szCs w:val="24"/>
        </w:rPr>
        <w:t>Если в Системе расписание врача на выбранный день создано с разными типами ячеек, например, прием по очереди, мед. осмотр, то в интерфейсе кол-центра расписание отобразится также с разделением ячеек по типам (</w:t>
      </w:r>
      <w:r w:rsidRPr="00FD6609">
        <w:rPr>
          <w:szCs w:val="24"/>
        </w:rPr>
        <w:fldChar w:fldCharType="begin"/>
      </w:r>
      <w:r w:rsidRPr="00FD6609">
        <w:rPr>
          <w:szCs w:val="24"/>
        </w:rPr>
        <w:instrText xml:space="preserve"> REF _Ref221547517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19</w:t>
      </w:r>
      <w:r w:rsidRPr="00FD6609">
        <w:rPr>
          <w:szCs w:val="24"/>
        </w:rPr>
        <w:fldChar w:fldCharType="end"/>
      </w:r>
      <w:r w:rsidRPr="00FD6609">
        <w:rPr>
          <w:szCs w:val="24"/>
        </w:rPr>
        <w:t xml:space="preserve">). </w:t>
      </w:r>
    </w:p>
    <w:p w14:paraId="70A28791" w14:textId="77777777" w:rsidR="00FD6609" w:rsidRPr="00FD6609" w:rsidRDefault="00FD6609" w:rsidP="00FD6609">
      <w:pPr>
        <w:pStyle w:val="ab"/>
        <w:rPr>
          <w:szCs w:val="24"/>
        </w:rPr>
      </w:pPr>
      <w:r w:rsidRPr="00FD6609">
        <w:rPr>
          <w:szCs w:val="24"/>
        </w:rPr>
        <w:drawing>
          <wp:inline distT="0" distB="0" distL="0" distR="0" wp14:anchorId="7CA1F3E7" wp14:editId="6C16DDA0">
            <wp:extent cx="3280868" cy="2187245"/>
            <wp:effectExtent l="0" t="0" r="0" b="381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26"/>
                    <a:stretch>
                      <a:fillRect/>
                    </a:stretch>
                  </pic:blipFill>
                  <pic:spPr>
                    <a:xfrm>
                      <a:off x="0" y="0"/>
                      <a:ext cx="3351668" cy="2234445"/>
                    </a:xfrm>
                    <a:prstGeom prst="rect">
                      <a:avLst/>
                    </a:prstGeom>
                  </pic:spPr>
                </pic:pic>
              </a:graphicData>
            </a:graphic>
          </wp:inline>
        </w:drawing>
      </w:r>
    </w:p>
    <w:p w14:paraId="2637B52C" w14:textId="2BDDAF7A" w:rsidR="00FD6609" w:rsidRPr="00FD6609" w:rsidRDefault="00FD6609" w:rsidP="00FD6609">
      <w:pPr>
        <w:pStyle w:val="ab"/>
        <w:rPr>
          <w:szCs w:val="24"/>
        </w:rPr>
      </w:pPr>
      <w:bookmarkStart w:id="31" w:name="_Ref221547517"/>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19</w:t>
      </w:r>
      <w:r w:rsidRPr="00FD6609">
        <w:rPr>
          <w:szCs w:val="24"/>
        </w:rPr>
        <w:fldChar w:fldCharType="end"/>
      </w:r>
      <w:bookmarkEnd w:id="31"/>
      <w:r w:rsidRPr="00FD6609">
        <w:rPr>
          <w:szCs w:val="24"/>
        </w:rPr>
        <w:t xml:space="preserve">. Отображение расписания врача с разбивкой по типам приема </w:t>
      </w:r>
    </w:p>
    <w:p w14:paraId="422E1740" w14:textId="2C33F973" w:rsidR="00FD6609" w:rsidRPr="00FD6609" w:rsidRDefault="00FD6609" w:rsidP="00FD6609">
      <w:pPr>
        <w:pStyle w:val="a9"/>
        <w:rPr>
          <w:szCs w:val="24"/>
        </w:rPr>
      </w:pPr>
      <w:r w:rsidRPr="00FD6609">
        <w:rPr>
          <w:szCs w:val="24"/>
        </w:rPr>
        <w:t>В расписании врача следует выбрать ячейку с подходящим временем приема и нажать ее. Справа от расписания появится сообщение о способах записи в выбранную ячейку расписания. Необходимо нажать кнопку «Записать на прием» (</w:t>
      </w:r>
      <w:r w:rsidRPr="00FD6609">
        <w:rPr>
          <w:szCs w:val="24"/>
        </w:rPr>
        <w:fldChar w:fldCharType="begin"/>
      </w:r>
      <w:r w:rsidRPr="00FD6609">
        <w:rPr>
          <w:szCs w:val="24"/>
        </w:rPr>
        <w:instrText xml:space="preserve"> REF _Ref221547511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20</w:t>
      </w:r>
      <w:r w:rsidRPr="00FD6609">
        <w:rPr>
          <w:szCs w:val="24"/>
        </w:rPr>
        <w:fldChar w:fldCharType="end"/>
      </w:r>
      <w:r w:rsidRPr="00FD6609">
        <w:rPr>
          <w:szCs w:val="24"/>
        </w:rPr>
        <w:t xml:space="preserve">). </w:t>
      </w:r>
    </w:p>
    <w:p w14:paraId="7D3EC9EA" w14:textId="77777777" w:rsidR="00FD6609" w:rsidRPr="00FD6609" w:rsidRDefault="00FD6609" w:rsidP="00FD6609">
      <w:pPr>
        <w:pStyle w:val="ab"/>
        <w:rPr>
          <w:szCs w:val="24"/>
        </w:rPr>
      </w:pPr>
      <w:r w:rsidRPr="00FD6609">
        <w:rPr>
          <w:szCs w:val="24"/>
        </w:rPr>
        <w:lastRenderedPageBreak/>
        <w:drawing>
          <wp:inline distT="0" distB="0" distL="0" distR="0" wp14:anchorId="444134F1" wp14:editId="1498D819">
            <wp:extent cx="4695473" cy="139700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27"/>
                    <a:stretch>
                      <a:fillRect/>
                    </a:stretch>
                  </pic:blipFill>
                  <pic:spPr>
                    <a:xfrm>
                      <a:off x="0" y="0"/>
                      <a:ext cx="4881395" cy="1452316"/>
                    </a:xfrm>
                    <a:prstGeom prst="rect">
                      <a:avLst/>
                    </a:prstGeom>
                  </pic:spPr>
                </pic:pic>
              </a:graphicData>
            </a:graphic>
          </wp:inline>
        </w:drawing>
      </w:r>
    </w:p>
    <w:p w14:paraId="6CD503C6" w14:textId="6C6D9979" w:rsidR="00FD6609" w:rsidRPr="00FD6609" w:rsidRDefault="00FD6609" w:rsidP="00FD6609">
      <w:pPr>
        <w:pStyle w:val="ab"/>
        <w:rPr>
          <w:szCs w:val="24"/>
        </w:rPr>
      </w:pPr>
      <w:bookmarkStart w:id="32" w:name="_Ref22154751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20</w:t>
      </w:r>
      <w:r w:rsidRPr="00FD6609">
        <w:rPr>
          <w:szCs w:val="24"/>
        </w:rPr>
        <w:fldChar w:fldCharType="end"/>
      </w:r>
      <w:bookmarkEnd w:id="32"/>
      <w:r w:rsidRPr="00FD6609">
        <w:rPr>
          <w:szCs w:val="24"/>
        </w:rPr>
        <w:t>. Кнопка «Записать на прием»</w:t>
      </w:r>
    </w:p>
    <w:p w14:paraId="42FEC72E" w14:textId="69F2991B" w:rsidR="00FD6609" w:rsidRPr="00FD6609" w:rsidRDefault="00FD6609" w:rsidP="00FD6609">
      <w:pPr>
        <w:pStyle w:val="a9"/>
        <w:rPr>
          <w:szCs w:val="24"/>
        </w:rPr>
      </w:pPr>
      <w:r w:rsidRPr="00FD6609">
        <w:rPr>
          <w:szCs w:val="24"/>
        </w:rPr>
        <w:t>После нажатия кнопки «Записать на прием» пациент будет записан. Появится сообщение с информацией о записи (</w:t>
      </w:r>
      <w:r w:rsidRPr="00FD6609">
        <w:rPr>
          <w:szCs w:val="24"/>
        </w:rPr>
        <w:fldChar w:fldCharType="begin"/>
      </w:r>
      <w:r w:rsidRPr="00FD6609">
        <w:rPr>
          <w:szCs w:val="24"/>
        </w:rPr>
        <w:instrText xml:space="preserve"> REF _Ref221547529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21</w:t>
      </w:r>
      <w:r w:rsidRPr="00FD6609">
        <w:rPr>
          <w:szCs w:val="24"/>
        </w:rPr>
        <w:fldChar w:fldCharType="end"/>
      </w:r>
      <w:r w:rsidRPr="00FD6609">
        <w:rPr>
          <w:szCs w:val="24"/>
        </w:rPr>
        <w:t xml:space="preserve">). </w:t>
      </w:r>
    </w:p>
    <w:p w14:paraId="432BFA1D" w14:textId="77777777" w:rsidR="00FD6609" w:rsidRPr="00FD6609" w:rsidRDefault="00FD6609" w:rsidP="00FD6609">
      <w:pPr>
        <w:pStyle w:val="ab"/>
        <w:rPr>
          <w:szCs w:val="24"/>
        </w:rPr>
      </w:pPr>
      <w:r w:rsidRPr="00FD6609">
        <w:rPr>
          <w:szCs w:val="24"/>
        </w:rPr>
        <w:drawing>
          <wp:inline distT="0" distB="0" distL="0" distR="0" wp14:anchorId="46A6E2B1" wp14:editId="0B536F34">
            <wp:extent cx="3131389" cy="1541049"/>
            <wp:effectExtent l="0" t="0" r="0" b="254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28"/>
                    <a:stretch>
                      <a:fillRect/>
                    </a:stretch>
                  </pic:blipFill>
                  <pic:spPr>
                    <a:xfrm>
                      <a:off x="0" y="0"/>
                      <a:ext cx="3149704" cy="1550062"/>
                    </a:xfrm>
                    <a:prstGeom prst="rect">
                      <a:avLst/>
                    </a:prstGeom>
                  </pic:spPr>
                </pic:pic>
              </a:graphicData>
            </a:graphic>
          </wp:inline>
        </w:drawing>
      </w:r>
    </w:p>
    <w:p w14:paraId="0927128A" w14:textId="67E1DC93" w:rsidR="00FD6609" w:rsidRPr="00FD6609" w:rsidRDefault="00FD6609" w:rsidP="00FD6609">
      <w:pPr>
        <w:pStyle w:val="ab"/>
        <w:rPr>
          <w:szCs w:val="24"/>
        </w:rPr>
      </w:pPr>
      <w:bookmarkStart w:id="33" w:name="_Ref221547529"/>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21</w:t>
      </w:r>
      <w:r w:rsidRPr="00FD6609">
        <w:rPr>
          <w:szCs w:val="24"/>
        </w:rPr>
        <w:fldChar w:fldCharType="end"/>
      </w:r>
      <w:bookmarkEnd w:id="33"/>
      <w:r w:rsidRPr="00FD6609">
        <w:rPr>
          <w:szCs w:val="24"/>
        </w:rPr>
        <w:t xml:space="preserve">. Сообщение об успешной записи на прием к врачу </w:t>
      </w:r>
    </w:p>
    <w:p w14:paraId="3AFEF01B" w14:textId="77777777" w:rsidR="00FD6609" w:rsidRPr="00FD6609" w:rsidRDefault="00FD6609" w:rsidP="00FD6609">
      <w:pPr>
        <w:pStyle w:val="a9"/>
        <w:rPr>
          <w:szCs w:val="24"/>
        </w:rPr>
      </w:pPr>
      <w:r w:rsidRPr="00FD6609">
        <w:rPr>
          <w:szCs w:val="24"/>
        </w:rPr>
        <w:t xml:space="preserve">Для закрытия сообщения следует нажать кнопку «Закрыть». Будет осуществлён возврат к вкладке «Запись на прием» с расписанием врача. </w:t>
      </w:r>
    </w:p>
    <w:p w14:paraId="614E0995" w14:textId="15600226" w:rsidR="00FD6609" w:rsidRPr="00FD6609" w:rsidRDefault="00FD6609" w:rsidP="00FD6609">
      <w:pPr>
        <w:pStyle w:val="a9"/>
        <w:rPr>
          <w:szCs w:val="24"/>
        </w:rPr>
      </w:pPr>
      <w:r w:rsidRPr="00FD6609">
        <w:rPr>
          <w:szCs w:val="24"/>
        </w:rPr>
        <w:t>Для возврата к списку врачей следует нажать кнопку «Показать все» (</w:t>
      </w:r>
      <w:r w:rsidRPr="00FD6609">
        <w:rPr>
          <w:szCs w:val="24"/>
        </w:rPr>
        <w:fldChar w:fldCharType="begin"/>
      </w:r>
      <w:r w:rsidRPr="00FD6609">
        <w:rPr>
          <w:szCs w:val="24"/>
        </w:rPr>
        <w:instrText xml:space="preserve"> REF _Ref227857670 \h  \* MERGEFORMAT </w:instrText>
      </w:r>
      <w:r w:rsidRPr="00FD6609">
        <w:rPr>
          <w:szCs w:val="24"/>
        </w:rPr>
      </w:r>
      <w:r w:rsidRPr="00FD6609">
        <w:rPr>
          <w:szCs w:val="24"/>
        </w:rPr>
        <w:fldChar w:fldCharType="separate"/>
      </w:r>
      <w:r w:rsidR="00D874B3" w:rsidRPr="00D874B3">
        <w:rPr>
          <w:color w:val="auto"/>
          <w:szCs w:val="24"/>
        </w:rPr>
        <w:t xml:space="preserve">Рисунок </w:t>
      </w:r>
      <w:r w:rsidR="00D874B3" w:rsidRPr="00D874B3">
        <w:rPr>
          <w:noProof/>
          <w:color w:val="auto"/>
          <w:szCs w:val="24"/>
        </w:rPr>
        <w:t>22</w:t>
      </w:r>
      <w:r w:rsidRPr="00FD6609">
        <w:rPr>
          <w:szCs w:val="24"/>
        </w:rPr>
        <w:fldChar w:fldCharType="end"/>
      </w:r>
      <w:r w:rsidRPr="00FD6609">
        <w:rPr>
          <w:szCs w:val="24"/>
        </w:rPr>
        <w:t>).</w:t>
      </w:r>
    </w:p>
    <w:p w14:paraId="09D287CD" w14:textId="77777777" w:rsidR="00FD6609" w:rsidRPr="00FD6609" w:rsidRDefault="00FD6609" w:rsidP="00FD6609">
      <w:pPr>
        <w:pStyle w:val="a9"/>
        <w:keepNext/>
        <w:ind w:firstLine="0"/>
        <w:rPr>
          <w:szCs w:val="24"/>
        </w:rPr>
      </w:pPr>
      <w:r w:rsidRPr="00FD6609">
        <w:rPr>
          <w:noProof/>
          <w:szCs w:val="24"/>
        </w:rPr>
        <w:drawing>
          <wp:inline distT="0" distB="0" distL="0" distR="0" wp14:anchorId="1ADDDBA2" wp14:editId="4C3FA31A">
            <wp:extent cx="5939790" cy="1818640"/>
            <wp:effectExtent l="0" t="0" r="3810" b="0"/>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29"/>
                    <a:stretch>
                      <a:fillRect/>
                    </a:stretch>
                  </pic:blipFill>
                  <pic:spPr>
                    <a:xfrm>
                      <a:off x="0" y="0"/>
                      <a:ext cx="5939790" cy="1818640"/>
                    </a:xfrm>
                    <a:prstGeom prst="rect">
                      <a:avLst/>
                    </a:prstGeom>
                  </pic:spPr>
                </pic:pic>
              </a:graphicData>
            </a:graphic>
          </wp:inline>
        </w:drawing>
      </w:r>
    </w:p>
    <w:p w14:paraId="6CB081D0" w14:textId="45FA8E7C" w:rsidR="00FD6609" w:rsidRPr="00FD6609" w:rsidRDefault="00FD6609" w:rsidP="00FD6609">
      <w:pPr>
        <w:pStyle w:val="ab"/>
        <w:rPr>
          <w:szCs w:val="24"/>
        </w:rPr>
      </w:pPr>
      <w:bookmarkStart w:id="34" w:name="_Ref227857670"/>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22</w:t>
      </w:r>
      <w:r w:rsidRPr="00FD6609">
        <w:rPr>
          <w:szCs w:val="24"/>
        </w:rPr>
        <w:fldChar w:fldCharType="end"/>
      </w:r>
      <w:bookmarkEnd w:id="34"/>
      <w:r w:rsidRPr="00FD6609">
        <w:rPr>
          <w:szCs w:val="24"/>
        </w:rPr>
        <w:t>. Кнопка «Показать все»</w:t>
      </w:r>
    </w:p>
    <w:p w14:paraId="4A70E732" w14:textId="62BA85D5" w:rsidR="00FD6609" w:rsidRPr="00FD6609" w:rsidRDefault="00FD6609" w:rsidP="00FD6609">
      <w:pPr>
        <w:pStyle w:val="a9"/>
        <w:rPr>
          <w:szCs w:val="24"/>
        </w:rPr>
      </w:pPr>
      <w:r w:rsidRPr="00FD6609">
        <w:rPr>
          <w:szCs w:val="24"/>
        </w:rPr>
        <w:t>Также реализована проверка соответствия типа приёма возрасту записываемого пациента. Проверка производится после выбора ячейки расписания и нажатии кнопки «Записать на приём». Если пациент не соответствует типу приёма, отобразится предупреждающее сообщение, пациент не будет записан (</w:t>
      </w:r>
      <w:r w:rsidRPr="00FD6609">
        <w:rPr>
          <w:szCs w:val="24"/>
        </w:rPr>
        <w:fldChar w:fldCharType="begin"/>
      </w:r>
      <w:r w:rsidRPr="00FD6609">
        <w:rPr>
          <w:szCs w:val="24"/>
        </w:rPr>
        <w:instrText xml:space="preserve"> REF _Ref221547534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23</w:t>
      </w:r>
      <w:r w:rsidRPr="00FD6609">
        <w:rPr>
          <w:szCs w:val="24"/>
        </w:rPr>
        <w:fldChar w:fldCharType="end"/>
      </w:r>
      <w:r w:rsidRPr="00FD6609">
        <w:rPr>
          <w:szCs w:val="24"/>
        </w:rPr>
        <w:t xml:space="preserve">). </w:t>
      </w:r>
    </w:p>
    <w:p w14:paraId="686252E3" w14:textId="77777777" w:rsidR="00FD6609" w:rsidRPr="00FD6609" w:rsidRDefault="00FD6609" w:rsidP="00FD6609">
      <w:pPr>
        <w:pStyle w:val="ab"/>
        <w:rPr>
          <w:szCs w:val="24"/>
        </w:rPr>
      </w:pPr>
      <w:r w:rsidRPr="00FD6609">
        <w:rPr>
          <w:szCs w:val="24"/>
        </w:rPr>
        <w:drawing>
          <wp:inline distT="0" distB="0" distL="0" distR="0" wp14:anchorId="406100B3" wp14:editId="6464AE37">
            <wp:extent cx="3105509" cy="819510"/>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30"/>
                    <a:stretch>
                      <a:fillRect/>
                    </a:stretch>
                  </pic:blipFill>
                  <pic:spPr>
                    <a:xfrm>
                      <a:off x="0" y="0"/>
                      <a:ext cx="3133192" cy="826815"/>
                    </a:xfrm>
                    <a:prstGeom prst="rect">
                      <a:avLst/>
                    </a:prstGeom>
                  </pic:spPr>
                </pic:pic>
              </a:graphicData>
            </a:graphic>
          </wp:inline>
        </w:drawing>
      </w:r>
    </w:p>
    <w:p w14:paraId="1F12B39F" w14:textId="46BE6D1D" w:rsidR="00FD6609" w:rsidRPr="00FD6609" w:rsidRDefault="00FD6609" w:rsidP="00FD6609">
      <w:pPr>
        <w:pStyle w:val="ab"/>
        <w:rPr>
          <w:szCs w:val="24"/>
        </w:rPr>
      </w:pPr>
      <w:bookmarkStart w:id="35" w:name="_Ref221547534"/>
      <w:r w:rsidRPr="00FD6609">
        <w:rPr>
          <w:szCs w:val="24"/>
        </w:rPr>
        <w:lastRenderedPageBreak/>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23</w:t>
      </w:r>
      <w:r w:rsidRPr="00FD6609">
        <w:rPr>
          <w:szCs w:val="24"/>
        </w:rPr>
        <w:fldChar w:fldCharType="end"/>
      </w:r>
      <w:bookmarkEnd w:id="35"/>
      <w:r w:rsidRPr="00FD6609">
        <w:rPr>
          <w:szCs w:val="24"/>
        </w:rPr>
        <w:t xml:space="preserve">. Предупреждающие сообщения при выборе ячейки расписания, не соответствующей возрасту пациента </w:t>
      </w:r>
    </w:p>
    <w:p w14:paraId="2B81967B" w14:textId="136B11D2" w:rsidR="00FD6609" w:rsidRPr="00FD6609" w:rsidRDefault="00FD6609" w:rsidP="00FD6609">
      <w:pPr>
        <w:pStyle w:val="a9"/>
        <w:rPr>
          <w:szCs w:val="24"/>
        </w:rPr>
      </w:pPr>
      <w:r w:rsidRPr="00FD6609">
        <w:rPr>
          <w:szCs w:val="24"/>
        </w:rPr>
        <w:t>Запись на прием можно перенести или отменить. Данный функционал описан в п.</w:t>
      </w:r>
      <w:r w:rsidRPr="00FD6609">
        <w:rPr>
          <w:szCs w:val="24"/>
        </w:rPr>
        <w:fldChar w:fldCharType="begin"/>
      </w:r>
      <w:r w:rsidRPr="00FD6609">
        <w:rPr>
          <w:szCs w:val="24"/>
        </w:rPr>
        <w:instrText xml:space="preserve"> REF _Ref221722496 \n \h  \* MERGEFORMAT </w:instrText>
      </w:r>
      <w:r w:rsidRPr="00FD6609">
        <w:rPr>
          <w:szCs w:val="24"/>
        </w:rPr>
      </w:r>
      <w:r w:rsidRPr="00FD6609">
        <w:rPr>
          <w:szCs w:val="24"/>
        </w:rPr>
        <w:fldChar w:fldCharType="separate"/>
      </w:r>
      <w:r w:rsidR="00D874B3">
        <w:rPr>
          <w:szCs w:val="24"/>
        </w:rPr>
        <w:t>3.4.2</w:t>
      </w:r>
      <w:r w:rsidRPr="00FD6609">
        <w:rPr>
          <w:szCs w:val="24"/>
        </w:rPr>
        <w:fldChar w:fldCharType="end"/>
      </w:r>
      <w:r w:rsidRPr="00FD6609">
        <w:rPr>
          <w:szCs w:val="24"/>
        </w:rPr>
        <w:t xml:space="preserve"> инструкции. </w:t>
      </w:r>
    </w:p>
    <w:p w14:paraId="2576BD9C" w14:textId="06F22537" w:rsidR="00FD6609" w:rsidRPr="00FD6609" w:rsidRDefault="00FD6609" w:rsidP="00FD6609">
      <w:pPr>
        <w:pStyle w:val="a9"/>
        <w:rPr>
          <w:szCs w:val="24"/>
        </w:rPr>
      </w:pPr>
      <w:r w:rsidRPr="00FD6609">
        <w:rPr>
          <w:szCs w:val="24"/>
        </w:rPr>
        <w:t xml:space="preserve">Вкладка «Записать по направлению» предназначена для записи пациента к врачу по направлению. </w:t>
      </w:r>
    </w:p>
    <w:p w14:paraId="5754C3BD" w14:textId="3B99423C" w:rsidR="00FD6609" w:rsidRPr="00FD6609" w:rsidRDefault="00FD6609" w:rsidP="00D874B3">
      <w:pPr>
        <w:pStyle w:val="20"/>
        <w:keepLines w:val="0"/>
        <w:numPr>
          <w:ilvl w:val="1"/>
          <w:numId w:val="8"/>
        </w:numPr>
        <w:spacing w:before="240" w:after="60" w:line="276" w:lineRule="auto"/>
        <w:rPr>
          <w:rFonts w:ascii="Times New Roman" w:eastAsia="Times New Roman" w:hAnsi="Times New Roman" w:cs="Times New Roman"/>
          <w:b/>
          <w:bCs/>
          <w:color w:val="auto"/>
          <w:sz w:val="24"/>
          <w:szCs w:val="24"/>
        </w:rPr>
      </w:pPr>
      <w:bookmarkStart w:id="36" w:name="_Ref221722228"/>
      <w:r w:rsidRPr="00FD6609">
        <w:rPr>
          <w:rFonts w:ascii="Times New Roman" w:eastAsia="Times New Roman" w:hAnsi="Times New Roman" w:cs="Times New Roman"/>
          <w:b/>
          <w:bCs/>
          <w:color w:val="auto"/>
          <w:sz w:val="24"/>
          <w:szCs w:val="24"/>
        </w:rPr>
        <w:t xml:space="preserve"> </w:t>
      </w:r>
      <w:bookmarkStart w:id="37" w:name="_Ref221722548"/>
      <w:bookmarkStart w:id="38" w:name="_Toc228262708"/>
      <w:bookmarkStart w:id="39" w:name="_Toc231207442"/>
      <w:r w:rsidRPr="00FD6609">
        <w:rPr>
          <w:rFonts w:ascii="Times New Roman" w:eastAsia="Times New Roman" w:hAnsi="Times New Roman" w:cs="Times New Roman"/>
          <w:b/>
          <w:bCs/>
          <w:color w:val="auto"/>
          <w:sz w:val="24"/>
          <w:szCs w:val="24"/>
        </w:rPr>
        <w:t>Оформление листа ожидания</w:t>
      </w:r>
      <w:bookmarkEnd w:id="36"/>
      <w:bookmarkEnd w:id="37"/>
      <w:bookmarkEnd w:id="38"/>
      <w:bookmarkEnd w:id="39"/>
      <w:r w:rsidRPr="00FD6609">
        <w:rPr>
          <w:rFonts w:ascii="Times New Roman" w:eastAsia="Times New Roman" w:hAnsi="Times New Roman" w:cs="Times New Roman"/>
          <w:b/>
          <w:bCs/>
          <w:color w:val="auto"/>
          <w:sz w:val="24"/>
          <w:szCs w:val="24"/>
        </w:rPr>
        <w:t xml:space="preserve"> </w:t>
      </w:r>
    </w:p>
    <w:p w14:paraId="69E62118" w14:textId="77777777" w:rsidR="00FD6609" w:rsidRPr="00FD6609" w:rsidRDefault="00FD6609" w:rsidP="00FD6609">
      <w:pPr>
        <w:pStyle w:val="a9"/>
        <w:rPr>
          <w:szCs w:val="24"/>
        </w:rPr>
      </w:pPr>
      <w:r w:rsidRPr="00FD6609">
        <w:rPr>
          <w:szCs w:val="24"/>
        </w:rPr>
        <w:t xml:space="preserve">Если свободных талонов по выбранной специализации нет, то можно оформить лист ожидания. Листы ожидания оформляются на вкладке «Запись на прием», и начальные действия такие же, как при записи на прием: нужно указать пациента, выбрать медицинскую организацию, указать специализацию. Далее нужно нажать кнопку «Оформить лист ожидания». Оформление листа ожидания также возможно через расписание врачей выбранной специализации. </w:t>
      </w:r>
    </w:p>
    <w:p w14:paraId="3C908417" w14:textId="5C817AFD" w:rsidR="00FD6609" w:rsidRPr="00FD6609" w:rsidRDefault="00FD6609" w:rsidP="00FD6609">
      <w:pPr>
        <w:pStyle w:val="a9"/>
        <w:rPr>
          <w:szCs w:val="24"/>
        </w:rPr>
      </w:pPr>
      <w:r w:rsidRPr="00FD6609">
        <w:rPr>
          <w:szCs w:val="24"/>
        </w:rPr>
        <w:t>Отобразятся поля ввода данных, необходимых для оформления листа ожидания (</w:t>
      </w:r>
      <w:r w:rsidRPr="00FD6609">
        <w:rPr>
          <w:szCs w:val="24"/>
        </w:rPr>
        <w:fldChar w:fldCharType="begin"/>
      </w:r>
      <w:r w:rsidRPr="00FD6609">
        <w:rPr>
          <w:szCs w:val="24"/>
        </w:rPr>
        <w:instrText xml:space="preserve"> REF _Ref221547545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24</w:t>
      </w:r>
      <w:r w:rsidRPr="00FD6609">
        <w:rPr>
          <w:szCs w:val="24"/>
        </w:rPr>
        <w:fldChar w:fldCharType="end"/>
      </w:r>
      <w:r w:rsidRPr="00FD6609">
        <w:rPr>
          <w:szCs w:val="24"/>
        </w:rPr>
        <w:t xml:space="preserve">). </w:t>
      </w:r>
    </w:p>
    <w:p w14:paraId="0F282F30" w14:textId="77777777" w:rsidR="00FD6609" w:rsidRPr="00FD6609" w:rsidRDefault="00FD6609" w:rsidP="00FD6609">
      <w:pPr>
        <w:pStyle w:val="ab"/>
        <w:rPr>
          <w:szCs w:val="24"/>
        </w:rPr>
      </w:pPr>
      <w:r w:rsidRPr="00FD6609">
        <w:rPr>
          <w:szCs w:val="24"/>
        </w:rPr>
        <w:drawing>
          <wp:inline distT="0" distB="0" distL="0" distR="0" wp14:anchorId="057C4FFF" wp14:editId="0D159F37">
            <wp:extent cx="4904079" cy="982873"/>
            <wp:effectExtent l="0" t="0" r="0" b="8255"/>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31"/>
                    <a:stretch>
                      <a:fillRect/>
                    </a:stretch>
                  </pic:blipFill>
                  <pic:spPr>
                    <a:xfrm>
                      <a:off x="0" y="0"/>
                      <a:ext cx="5163824" cy="1034931"/>
                    </a:xfrm>
                    <a:prstGeom prst="rect">
                      <a:avLst/>
                    </a:prstGeom>
                  </pic:spPr>
                </pic:pic>
              </a:graphicData>
            </a:graphic>
          </wp:inline>
        </w:drawing>
      </w:r>
    </w:p>
    <w:p w14:paraId="13A70D32" w14:textId="42C51843" w:rsidR="00FD6609" w:rsidRPr="00FD6609" w:rsidRDefault="00FD6609" w:rsidP="00FD6609">
      <w:pPr>
        <w:pStyle w:val="ab"/>
        <w:rPr>
          <w:szCs w:val="24"/>
        </w:rPr>
      </w:pPr>
      <w:bookmarkStart w:id="40" w:name="_Ref221547545"/>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24</w:t>
      </w:r>
      <w:r w:rsidRPr="00FD6609">
        <w:rPr>
          <w:szCs w:val="24"/>
        </w:rPr>
        <w:fldChar w:fldCharType="end"/>
      </w:r>
      <w:bookmarkEnd w:id="40"/>
      <w:r w:rsidRPr="00FD6609">
        <w:rPr>
          <w:szCs w:val="24"/>
        </w:rPr>
        <w:t xml:space="preserve">. Поля для оформления листа ожидания </w:t>
      </w:r>
    </w:p>
    <w:p w14:paraId="0AB1F8F4" w14:textId="2BFDF801" w:rsidR="00FD6609" w:rsidRPr="00FD6609" w:rsidRDefault="00FD6609" w:rsidP="00FD6609">
      <w:pPr>
        <w:pStyle w:val="a9"/>
        <w:rPr>
          <w:szCs w:val="24"/>
        </w:rPr>
      </w:pPr>
      <w:r w:rsidRPr="00FD6609">
        <w:rPr>
          <w:szCs w:val="24"/>
        </w:rPr>
        <w:t>Поле «Телефон» заполняется вручную с клавиатуры (</w:t>
      </w:r>
      <w:r w:rsidRPr="00FD6609">
        <w:rPr>
          <w:szCs w:val="24"/>
        </w:rPr>
        <w:fldChar w:fldCharType="begin"/>
      </w:r>
      <w:r w:rsidRPr="00FD6609">
        <w:rPr>
          <w:szCs w:val="24"/>
        </w:rPr>
        <w:instrText xml:space="preserve"> REF _Ref221547552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25</w:t>
      </w:r>
      <w:r w:rsidRPr="00FD6609">
        <w:rPr>
          <w:szCs w:val="24"/>
        </w:rPr>
        <w:fldChar w:fldCharType="end"/>
      </w:r>
      <w:r w:rsidRPr="00FD6609">
        <w:rPr>
          <w:szCs w:val="24"/>
        </w:rPr>
        <w:t xml:space="preserve">). </w:t>
      </w:r>
    </w:p>
    <w:p w14:paraId="68A86E8C" w14:textId="77777777" w:rsidR="00FD6609" w:rsidRPr="00FD6609" w:rsidRDefault="00FD6609" w:rsidP="00FD6609">
      <w:pPr>
        <w:pStyle w:val="ab"/>
        <w:rPr>
          <w:szCs w:val="24"/>
        </w:rPr>
      </w:pPr>
      <w:r w:rsidRPr="00FD6609">
        <w:rPr>
          <w:szCs w:val="24"/>
        </w:rPr>
        <w:drawing>
          <wp:inline distT="0" distB="0" distL="0" distR="0" wp14:anchorId="1189AF97" wp14:editId="6A21E694">
            <wp:extent cx="1200647" cy="381663"/>
            <wp:effectExtent l="0" t="0" r="0" b="0"/>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32"/>
                    <a:stretch>
                      <a:fillRect/>
                    </a:stretch>
                  </pic:blipFill>
                  <pic:spPr>
                    <a:xfrm>
                      <a:off x="0" y="0"/>
                      <a:ext cx="1265394" cy="402245"/>
                    </a:xfrm>
                    <a:prstGeom prst="rect">
                      <a:avLst/>
                    </a:prstGeom>
                  </pic:spPr>
                </pic:pic>
              </a:graphicData>
            </a:graphic>
          </wp:inline>
        </w:drawing>
      </w:r>
    </w:p>
    <w:p w14:paraId="20A5DCC2" w14:textId="4D473103" w:rsidR="00FD6609" w:rsidRPr="00FD6609" w:rsidRDefault="00FD6609" w:rsidP="00FD6609">
      <w:pPr>
        <w:pStyle w:val="ab"/>
        <w:rPr>
          <w:szCs w:val="24"/>
        </w:rPr>
      </w:pPr>
      <w:bookmarkStart w:id="41" w:name="_Ref22154755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25</w:t>
      </w:r>
      <w:r w:rsidRPr="00FD6609">
        <w:rPr>
          <w:szCs w:val="24"/>
        </w:rPr>
        <w:fldChar w:fldCharType="end"/>
      </w:r>
      <w:bookmarkEnd w:id="41"/>
      <w:r w:rsidRPr="00FD6609">
        <w:rPr>
          <w:szCs w:val="24"/>
        </w:rPr>
        <w:t xml:space="preserve">. Заполнение поля «Телефон» </w:t>
      </w:r>
    </w:p>
    <w:p w14:paraId="1612C789" w14:textId="0E977286" w:rsidR="00FD6609" w:rsidRPr="00FD6609" w:rsidRDefault="00FD6609" w:rsidP="00FD6609">
      <w:pPr>
        <w:pStyle w:val="a9"/>
        <w:rPr>
          <w:szCs w:val="24"/>
        </w:rPr>
      </w:pPr>
      <w:r w:rsidRPr="00FD6609">
        <w:rPr>
          <w:szCs w:val="24"/>
        </w:rPr>
        <w:t>Поле «Причина обращения за медицинской помощью» заполняется вручную с клавиатуры (</w:t>
      </w:r>
      <w:r w:rsidRPr="00FD6609">
        <w:rPr>
          <w:szCs w:val="24"/>
        </w:rPr>
        <w:fldChar w:fldCharType="begin"/>
      </w:r>
      <w:r w:rsidRPr="00FD6609">
        <w:rPr>
          <w:szCs w:val="24"/>
        </w:rPr>
        <w:instrText xml:space="preserve"> REF _Ref221547558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26</w:t>
      </w:r>
      <w:r w:rsidRPr="00FD6609">
        <w:rPr>
          <w:szCs w:val="24"/>
        </w:rPr>
        <w:fldChar w:fldCharType="end"/>
      </w:r>
      <w:r w:rsidRPr="00FD6609">
        <w:rPr>
          <w:szCs w:val="24"/>
        </w:rPr>
        <w:t xml:space="preserve">). </w:t>
      </w:r>
    </w:p>
    <w:p w14:paraId="697D8A10" w14:textId="77777777" w:rsidR="00FD6609" w:rsidRPr="00FD6609" w:rsidRDefault="00FD6609" w:rsidP="00FD6609">
      <w:pPr>
        <w:pStyle w:val="ab"/>
        <w:rPr>
          <w:szCs w:val="24"/>
        </w:rPr>
      </w:pPr>
      <w:r w:rsidRPr="00FD6609">
        <w:rPr>
          <w:szCs w:val="24"/>
        </w:rPr>
        <w:drawing>
          <wp:inline distT="0" distB="0" distL="0" distR="0" wp14:anchorId="3197BAD8" wp14:editId="24E7CCB5">
            <wp:extent cx="2178547" cy="691763"/>
            <wp:effectExtent l="0" t="0" r="0" b="0"/>
            <wp:docPr id="1108" name="Picture 1108"/>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a:blip r:embed="rId33"/>
                    <a:stretch>
                      <a:fillRect/>
                    </a:stretch>
                  </pic:blipFill>
                  <pic:spPr>
                    <a:xfrm>
                      <a:off x="0" y="0"/>
                      <a:ext cx="2244748" cy="712784"/>
                    </a:xfrm>
                    <a:prstGeom prst="rect">
                      <a:avLst/>
                    </a:prstGeom>
                  </pic:spPr>
                </pic:pic>
              </a:graphicData>
            </a:graphic>
          </wp:inline>
        </w:drawing>
      </w:r>
    </w:p>
    <w:p w14:paraId="102689F7" w14:textId="1A02DB25" w:rsidR="00FD6609" w:rsidRPr="00FD6609" w:rsidRDefault="00FD6609" w:rsidP="00FD6609">
      <w:pPr>
        <w:pStyle w:val="ab"/>
        <w:rPr>
          <w:szCs w:val="24"/>
        </w:rPr>
      </w:pPr>
      <w:bookmarkStart w:id="42" w:name="_Ref221547558"/>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26</w:t>
      </w:r>
      <w:r w:rsidRPr="00FD6609">
        <w:rPr>
          <w:szCs w:val="24"/>
        </w:rPr>
        <w:fldChar w:fldCharType="end"/>
      </w:r>
      <w:bookmarkEnd w:id="42"/>
      <w:r w:rsidRPr="00FD6609">
        <w:rPr>
          <w:szCs w:val="24"/>
        </w:rPr>
        <w:t xml:space="preserve">. Заполнение поля «Причина обращения за медицинской помощью» </w:t>
      </w:r>
    </w:p>
    <w:p w14:paraId="31878FC4" w14:textId="3AF4CFCE" w:rsidR="00FD6609" w:rsidRPr="00FD6609" w:rsidRDefault="00FD6609" w:rsidP="00FD6609">
      <w:pPr>
        <w:pStyle w:val="a9"/>
        <w:rPr>
          <w:szCs w:val="24"/>
        </w:rPr>
      </w:pPr>
      <w:r w:rsidRPr="00FD6609">
        <w:rPr>
          <w:szCs w:val="24"/>
        </w:rPr>
        <w:t>После заполнения полей следует нажать кнопку «Оформить» для завершения оформления листа ожидания (</w:t>
      </w:r>
      <w:r w:rsidRPr="00FD6609">
        <w:rPr>
          <w:szCs w:val="24"/>
        </w:rPr>
        <w:fldChar w:fldCharType="begin"/>
      </w:r>
      <w:r w:rsidRPr="00FD6609">
        <w:rPr>
          <w:szCs w:val="24"/>
        </w:rPr>
        <w:instrText xml:space="preserve"> REF _Ref221547563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27</w:t>
      </w:r>
      <w:r w:rsidRPr="00FD6609">
        <w:rPr>
          <w:szCs w:val="24"/>
        </w:rPr>
        <w:fldChar w:fldCharType="end"/>
      </w:r>
      <w:r w:rsidRPr="00FD6609">
        <w:rPr>
          <w:szCs w:val="24"/>
        </w:rPr>
        <w:t xml:space="preserve">). </w:t>
      </w:r>
    </w:p>
    <w:p w14:paraId="38A30D2C" w14:textId="77777777" w:rsidR="00FD6609" w:rsidRPr="00FD6609" w:rsidRDefault="00FD6609" w:rsidP="00FD6609">
      <w:pPr>
        <w:pStyle w:val="ab"/>
        <w:keepNext/>
        <w:rPr>
          <w:szCs w:val="24"/>
        </w:rPr>
      </w:pPr>
      <w:r w:rsidRPr="00FD6609">
        <w:rPr>
          <w:szCs w:val="24"/>
        </w:rPr>
        <w:lastRenderedPageBreak/>
        <w:drawing>
          <wp:inline distT="0" distB="0" distL="0" distR="0" wp14:anchorId="6BA5063B" wp14:editId="34ECF467">
            <wp:extent cx="3890522" cy="1667865"/>
            <wp:effectExtent l="0" t="0" r="0" b="8890"/>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34"/>
                    <a:stretch>
                      <a:fillRect/>
                    </a:stretch>
                  </pic:blipFill>
                  <pic:spPr>
                    <a:xfrm>
                      <a:off x="0" y="0"/>
                      <a:ext cx="3979659" cy="1706078"/>
                    </a:xfrm>
                    <a:prstGeom prst="rect">
                      <a:avLst/>
                    </a:prstGeom>
                  </pic:spPr>
                </pic:pic>
              </a:graphicData>
            </a:graphic>
          </wp:inline>
        </w:drawing>
      </w:r>
    </w:p>
    <w:p w14:paraId="623D28F3" w14:textId="7DDD7674" w:rsidR="00FD6609" w:rsidRPr="00FD6609" w:rsidRDefault="00FD6609" w:rsidP="00FD6609">
      <w:pPr>
        <w:pStyle w:val="ab"/>
        <w:rPr>
          <w:szCs w:val="24"/>
        </w:rPr>
      </w:pPr>
      <w:bookmarkStart w:id="43" w:name="_Ref221547563"/>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27</w:t>
      </w:r>
      <w:r w:rsidRPr="00FD6609">
        <w:rPr>
          <w:szCs w:val="24"/>
        </w:rPr>
        <w:fldChar w:fldCharType="end"/>
      </w:r>
      <w:bookmarkEnd w:id="43"/>
      <w:r w:rsidRPr="00FD6609">
        <w:rPr>
          <w:szCs w:val="24"/>
        </w:rPr>
        <w:t xml:space="preserve">. Завершение оформления листа ожидания </w:t>
      </w:r>
    </w:p>
    <w:p w14:paraId="5F58D58E" w14:textId="406D6C83" w:rsidR="00FD6609" w:rsidRPr="00FD6609" w:rsidRDefault="00FD6609" w:rsidP="00FD6609">
      <w:pPr>
        <w:pStyle w:val="a9"/>
        <w:rPr>
          <w:szCs w:val="24"/>
        </w:rPr>
      </w:pPr>
      <w:r w:rsidRPr="00FD6609">
        <w:rPr>
          <w:szCs w:val="24"/>
        </w:rPr>
        <w:t>После нажатия кнопки «Оформить» появится сообщение о добавлении пациента в лист ожидания (</w:t>
      </w:r>
      <w:r w:rsidRPr="00FD6609">
        <w:rPr>
          <w:szCs w:val="24"/>
        </w:rPr>
        <w:fldChar w:fldCharType="begin"/>
      </w:r>
      <w:r w:rsidRPr="00FD6609">
        <w:rPr>
          <w:szCs w:val="24"/>
        </w:rPr>
        <w:instrText xml:space="preserve"> REF _Ref221547583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28</w:t>
      </w:r>
      <w:r w:rsidRPr="00FD6609">
        <w:rPr>
          <w:szCs w:val="24"/>
        </w:rPr>
        <w:fldChar w:fldCharType="end"/>
      </w:r>
      <w:r w:rsidRPr="00FD6609">
        <w:rPr>
          <w:szCs w:val="24"/>
        </w:rPr>
        <w:t xml:space="preserve">). </w:t>
      </w:r>
    </w:p>
    <w:p w14:paraId="6E059C46" w14:textId="77777777" w:rsidR="00FD6609" w:rsidRPr="00FD6609" w:rsidRDefault="00FD6609" w:rsidP="00FD6609">
      <w:pPr>
        <w:pStyle w:val="ab"/>
        <w:rPr>
          <w:szCs w:val="24"/>
        </w:rPr>
      </w:pPr>
      <w:r w:rsidRPr="00FD6609">
        <w:rPr>
          <w:szCs w:val="24"/>
        </w:rPr>
        <w:drawing>
          <wp:inline distT="0" distB="0" distL="0" distR="0" wp14:anchorId="0168EDB6" wp14:editId="31740DE0">
            <wp:extent cx="3226279" cy="407682"/>
            <wp:effectExtent l="0" t="0" r="0" b="0"/>
            <wp:docPr id="1214" name="Picture 1214"/>
            <wp:cNvGraphicFramePr/>
            <a:graphic xmlns:a="http://schemas.openxmlformats.org/drawingml/2006/main">
              <a:graphicData uri="http://schemas.openxmlformats.org/drawingml/2006/picture">
                <pic:pic xmlns:pic="http://schemas.openxmlformats.org/drawingml/2006/picture">
                  <pic:nvPicPr>
                    <pic:cNvPr id="1214" name="Picture 1214"/>
                    <pic:cNvPicPr/>
                  </pic:nvPicPr>
                  <pic:blipFill>
                    <a:blip r:embed="rId35"/>
                    <a:stretch>
                      <a:fillRect/>
                    </a:stretch>
                  </pic:blipFill>
                  <pic:spPr>
                    <a:xfrm>
                      <a:off x="0" y="0"/>
                      <a:ext cx="3285241" cy="415133"/>
                    </a:xfrm>
                    <a:prstGeom prst="rect">
                      <a:avLst/>
                    </a:prstGeom>
                  </pic:spPr>
                </pic:pic>
              </a:graphicData>
            </a:graphic>
          </wp:inline>
        </w:drawing>
      </w:r>
    </w:p>
    <w:p w14:paraId="684914A6" w14:textId="247B8A2A" w:rsidR="00FD6609" w:rsidRPr="00FD6609" w:rsidRDefault="00FD6609" w:rsidP="00FD6609">
      <w:pPr>
        <w:pStyle w:val="ab"/>
        <w:rPr>
          <w:szCs w:val="24"/>
        </w:rPr>
      </w:pPr>
      <w:bookmarkStart w:id="44" w:name="_Ref221547583"/>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28</w:t>
      </w:r>
      <w:r w:rsidRPr="00FD6609">
        <w:rPr>
          <w:szCs w:val="24"/>
        </w:rPr>
        <w:fldChar w:fldCharType="end"/>
      </w:r>
      <w:bookmarkEnd w:id="44"/>
      <w:r w:rsidRPr="00FD6609">
        <w:rPr>
          <w:szCs w:val="24"/>
        </w:rPr>
        <w:t xml:space="preserve">. Сообщение о добавлении пациента в лист ожидания </w:t>
      </w:r>
    </w:p>
    <w:p w14:paraId="56AA21CF" w14:textId="3B7E40E0" w:rsidR="00FD6609" w:rsidRPr="00FD6609" w:rsidRDefault="00FD6609" w:rsidP="00FD6609">
      <w:pPr>
        <w:pStyle w:val="a9"/>
        <w:rPr>
          <w:szCs w:val="24"/>
        </w:rPr>
      </w:pPr>
      <w:r w:rsidRPr="00FD6609">
        <w:rPr>
          <w:szCs w:val="24"/>
        </w:rPr>
        <w:t>Запись в лист ожидания можно удалить. Работа с листами ожидания описана в п.</w:t>
      </w:r>
      <w:r w:rsidRPr="00FD6609">
        <w:rPr>
          <w:szCs w:val="24"/>
        </w:rPr>
        <w:fldChar w:fldCharType="begin"/>
      </w:r>
      <w:r w:rsidRPr="00FD6609">
        <w:rPr>
          <w:szCs w:val="24"/>
        </w:rPr>
        <w:instrText xml:space="preserve"> REF _Ref221722528 \n \h  \* MERGEFORMAT </w:instrText>
      </w:r>
      <w:r w:rsidRPr="00FD6609">
        <w:rPr>
          <w:szCs w:val="24"/>
        </w:rPr>
      </w:r>
      <w:r w:rsidRPr="00FD6609">
        <w:rPr>
          <w:szCs w:val="24"/>
        </w:rPr>
        <w:fldChar w:fldCharType="separate"/>
      </w:r>
      <w:r w:rsidR="00D874B3">
        <w:rPr>
          <w:szCs w:val="24"/>
        </w:rPr>
        <w:t>3.3</w:t>
      </w:r>
      <w:r w:rsidRPr="00FD6609">
        <w:rPr>
          <w:szCs w:val="24"/>
        </w:rPr>
        <w:fldChar w:fldCharType="end"/>
      </w:r>
      <w:r w:rsidRPr="00FD6609">
        <w:rPr>
          <w:szCs w:val="24"/>
        </w:rPr>
        <w:t xml:space="preserve"> инструкции. </w:t>
      </w:r>
    </w:p>
    <w:p w14:paraId="57DFE58E" w14:textId="6F7DE1A3" w:rsidR="00FD6609" w:rsidRPr="00FD6609" w:rsidRDefault="00FD6609" w:rsidP="00D874B3">
      <w:pPr>
        <w:pStyle w:val="20"/>
        <w:keepLines w:val="0"/>
        <w:numPr>
          <w:ilvl w:val="1"/>
          <w:numId w:val="8"/>
        </w:numPr>
        <w:spacing w:before="240" w:after="60" w:line="276" w:lineRule="auto"/>
        <w:rPr>
          <w:rFonts w:ascii="Times New Roman" w:eastAsia="Times New Roman" w:hAnsi="Times New Roman" w:cs="Times New Roman"/>
          <w:b/>
          <w:bCs/>
          <w:color w:val="auto"/>
          <w:sz w:val="24"/>
          <w:szCs w:val="24"/>
        </w:rPr>
      </w:pPr>
      <w:r w:rsidRPr="00FD6609">
        <w:rPr>
          <w:rFonts w:ascii="Times New Roman" w:eastAsia="Times New Roman" w:hAnsi="Times New Roman" w:cs="Times New Roman"/>
          <w:b/>
          <w:bCs/>
          <w:color w:val="auto"/>
          <w:sz w:val="24"/>
          <w:szCs w:val="24"/>
        </w:rPr>
        <w:t xml:space="preserve"> </w:t>
      </w:r>
      <w:bookmarkStart w:id="45" w:name="_Ref221722528"/>
      <w:bookmarkStart w:id="46" w:name="_Toc228262709"/>
      <w:bookmarkStart w:id="47" w:name="_Toc231207443"/>
      <w:r w:rsidRPr="00FD6609">
        <w:rPr>
          <w:rFonts w:ascii="Times New Roman" w:eastAsia="Times New Roman" w:hAnsi="Times New Roman" w:cs="Times New Roman"/>
          <w:b/>
          <w:bCs/>
          <w:color w:val="auto"/>
          <w:sz w:val="24"/>
          <w:szCs w:val="24"/>
        </w:rPr>
        <w:t>Работа с записями пациента</w:t>
      </w:r>
      <w:bookmarkEnd w:id="45"/>
      <w:bookmarkEnd w:id="46"/>
      <w:bookmarkEnd w:id="47"/>
      <w:r w:rsidRPr="00FD6609">
        <w:rPr>
          <w:rFonts w:ascii="Times New Roman" w:eastAsia="Times New Roman" w:hAnsi="Times New Roman" w:cs="Times New Roman"/>
          <w:b/>
          <w:bCs/>
          <w:color w:val="auto"/>
          <w:sz w:val="24"/>
          <w:szCs w:val="24"/>
        </w:rPr>
        <w:t xml:space="preserve"> </w:t>
      </w:r>
    </w:p>
    <w:p w14:paraId="43764CE1" w14:textId="444E86A7" w:rsidR="00FD6609" w:rsidRPr="00FD6609" w:rsidRDefault="00FD6609" w:rsidP="00FD6609">
      <w:pPr>
        <w:pStyle w:val="a9"/>
        <w:rPr>
          <w:szCs w:val="24"/>
        </w:rPr>
      </w:pPr>
      <w:r w:rsidRPr="00FD6609">
        <w:rPr>
          <w:szCs w:val="24"/>
        </w:rPr>
        <w:t>Работа с записями пациента на прием, с листами ожидания осуществляется на вкладке «Все записи пациента» (</w:t>
      </w:r>
      <w:r w:rsidRPr="00FD6609">
        <w:rPr>
          <w:szCs w:val="24"/>
        </w:rPr>
        <w:fldChar w:fldCharType="begin"/>
      </w:r>
      <w:r w:rsidRPr="00FD6609">
        <w:rPr>
          <w:szCs w:val="24"/>
        </w:rPr>
        <w:instrText xml:space="preserve"> REF _Ref221547589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29</w:t>
      </w:r>
      <w:r w:rsidRPr="00FD6609">
        <w:rPr>
          <w:szCs w:val="24"/>
        </w:rPr>
        <w:fldChar w:fldCharType="end"/>
      </w:r>
      <w:r w:rsidRPr="00FD6609">
        <w:rPr>
          <w:szCs w:val="24"/>
        </w:rPr>
        <w:t xml:space="preserve">). </w:t>
      </w:r>
    </w:p>
    <w:p w14:paraId="2C703AD7" w14:textId="77777777" w:rsidR="00FD6609" w:rsidRPr="00FD6609" w:rsidRDefault="00FD6609" w:rsidP="00FD6609">
      <w:pPr>
        <w:pStyle w:val="ab"/>
        <w:keepNext/>
        <w:rPr>
          <w:szCs w:val="24"/>
        </w:rPr>
      </w:pPr>
      <w:r w:rsidRPr="00FD6609">
        <w:rPr>
          <w:szCs w:val="24"/>
        </w:rPr>
        <w:drawing>
          <wp:inline distT="0" distB="0" distL="0" distR="0" wp14:anchorId="4C450B0A" wp14:editId="0FC55A9C">
            <wp:extent cx="3864634" cy="411732"/>
            <wp:effectExtent l="0" t="0" r="2540" b="7620"/>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36"/>
                    <a:stretch>
                      <a:fillRect/>
                    </a:stretch>
                  </pic:blipFill>
                  <pic:spPr>
                    <a:xfrm>
                      <a:off x="0" y="0"/>
                      <a:ext cx="3955068" cy="421367"/>
                    </a:xfrm>
                    <a:prstGeom prst="rect">
                      <a:avLst/>
                    </a:prstGeom>
                  </pic:spPr>
                </pic:pic>
              </a:graphicData>
            </a:graphic>
          </wp:inline>
        </w:drawing>
      </w:r>
    </w:p>
    <w:p w14:paraId="688E218B" w14:textId="6E3E3C39" w:rsidR="00FD6609" w:rsidRPr="00FD6609" w:rsidRDefault="00FD6609" w:rsidP="00FD6609">
      <w:pPr>
        <w:pStyle w:val="ab"/>
        <w:rPr>
          <w:szCs w:val="24"/>
        </w:rPr>
      </w:pPr>
      <w:bookmarkStart w:id="48" w:name="_Ref221547589"/>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29</w:t>
      </w:r>
      <w:r w:rsidRPr="00FD6609">
        <w:rPr>
          <w:szCs w:val="24"/>
        </w:rPr>
        <w:fldChar w:fldCharType="end"/>
      </w:r>
      <w:bookmarkEnd w:id="48"/>
      <w:r w:rsidRPr="00FD6609">
        <w:rPr>
          <w:szCs w:val="24"/>
        </w:rPr>
        <w:t>. Вкладка «Все записи пациента»</w:t>
      </w:r>
    </w:p>
    <w:p w14:paraId="2FA9D0BA" w14:textId="77777777" w:rsidR="00FD6609" w:rsidRPr="00FD6609" w:rsidRDefault="00FD6609" w:rsidP="00FD6609">
      <w:pPr>
        <w:pStyle w:val="a9"/>
        <w:rPr>
          <w:szCs w:val="24"/>
        </w:rPr>
      </w:pPr>
      <w:r w:rsidRPr="00FD6609">
        <w:rPr>
          <w:szCs w:val="24"/>
        </w:rPr>
        <w:t xml:space="preserve">Вкладка «Все записи пациента» разделена на три области: </w:t>
      </w:r>
    </w:p>
    <w:p w14:paraId="20B93362" w14:textId="2E782337" w:rsidR="00FD6609" w:rsidRPr="00FD6609" w:rsidRDefault="00FD6609" w:rsidP="0097622E">
      <w:pPr>
        <w:numPr>
          <w:ilvl w:val="0"/>
          <w:numId w:val="5"/>
        </w:numPr>
        <w:spacing w:after="156"/>
        <w:ind w:right="57" w:hanging="708"/>
        <w:jc w:val="both"/>
        <w:rPr>
          <w:rFonts w:ascii="Times New Roman" w:hAnsi="Times New Roman" w:cs="Times New Roman"/>
          <w:sz w:val="24"/>
          <w:szCs w:val="24"/>
        </w:rPr>
      </w:pPr>
      <w:r w:rsidRPr="00FD6609">
        <w:rPr>
          <w:rFonts w:ascii="Times New Roman" w:hAnsi="Times New Roman" w:cs="Times New Roman"/>
          <w:sz w:val="24"/>
          <w:szCs w:val="24"/>
        </w:rPr>
        <w:t xml:space="preserve">Листы ожидания (описано в п.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_Ref221722548 \n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Pr>
          <w:rFonts w:ascii="Times New Roman" w:hAnsi="Times New Roman" w:cs="Times New Roman"/>
          <w:sz w:val="24"/>
          <w:szCs w:val="24"/>
        </w:rPr>
        <w:t>3.2</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инструкции);</w:t>
      </w:r>
    </w:p>
    <w:p w14:paraId="7BF4F8D6" w14:textId="5C8455D1" w:rsidR="00FD6609" w:rsidRPr="00FD6609" w:rsidRDefault="00FD6609" w:rsidP="0097622E">
      <w:pPr>
        <w:numPr>
          <w:ilvl w:val="0"/>
          <w:numId w:val="5"/>
        </w:numPr>
        <w:spacing w:after="156"/>
        <w:ind w:right="57" w:hanging="708"/>
        <w:jc w:val="both"/>
        <w:rPr>
          <w:rFonts w:ascii="Times New Roman" w:hAnsi="Times New Roman" w:cs="Times New Roman"/>
          <w:sz w:val="24"/>
          <w:szCs w:val="24"/>
        </w:rPr>
      </w:pPr>
      <w:r w:rsidRPr="00FD6609">
        <w:rPr>
          <w:rFonts w:ascii="Times New Roman" w:hAnsi="Times New Roman" w:cs="Times New Roman"/>
          <w:sz w:val="24"/>
          <w:szCs w:val="24"/>
        </w:rPr>
        <w:t>Записи на прием (описано в п.</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_Ref221722558 \n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Pr>
          <w:rFonts w:ascii="Times New Roman" w:hAnsi="Times New Roman" w:cs="Times New Roman"/>
          <w:sz w:val="24"/>
          <w:szCs w:val="24"/>
        </w:rPr>
        <w:t>3</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Инструкции); </w:t>
      </w:r>
    </w:p>
    <w:p w14:paraId="7FFB1975" w14:textId="77777777" w:rsidR="00FD6609" w:rsidRPr="00FD6609" w:rsidRDefault="00FD6609" w:rsidP="0097622E">
      <w:pPr>
        <w:numPr>
          <w:ilvl w:val="0"/>
          <w:numId w:val="5"/>
        </w:numPr>
        <w:spacing w:after="156" w:line="360" w:lineRule="auto"/>
        <w:ind w:right="57" w:hanging="708"/>
        <w:jc w:val="both"/>
        <w:rPr>
          <w:rFonts w:ascii="Times New Roman" w:hAnsi="Times New Roman" w:cs="Times New Roman"/>
          <w:sz w:val="24"/>
          <w:szCs w:val="24"/>
        </w:rPr>
      </w:pPr>
      <w:r w:rsidRPr="00FD6609">
        <w:rPr>
          <w:rFonts w:ascii="Times New Roman" w:hAnsi="Times New Roman" w:cs="Times New Roman"/>
          <w:sz w:val="24"/>
          <w:szCs w:val="24"/>
        </w:rPr>
        <w:t xml:space="preserve">Маршрутный лист диспансеризации – отражены врач, кабинет, мероприятие, специальность, дата и время приема, название учреждения при диспансеризации. </w:t>
      </w:r>
    </w:p>
    <w:p w14:paraId="5F0C971C" w14:textId="2EFC4BF7" w:rsidR="00FD6609" w:rsidRPr="00FD6609" w:rsidRDefault="00FD6609" w:rsidP="00D874B3">
      <w:pPr>
        <w:pStyle w:val="20"/>
        <w:keepLines w:val="0"/>
        <w:numPr>
          <w:ilvl w:val="2"/>
          <w:numId w:val="10"/>
        </w:numPr>
        <w:spacing w:before="240" w:after="60" w:line="276" w:lineRule="auto"/>
        <w:rPr>
          <w:rFonts w:ascii="Times New Roman" w:eastAsia="Times New Roman" w:hAnsi="Times New Roman" w:cs="Times New Roman"/>
          <w:b/>
          <w:bCs/>
          <w:color w:val="auto"/>
          <w:sz w:val="24"/>
          <w:szCs w:val="24"/>
        </w:rPr>
      </w:pPr>
      <w:bookmarkStart w:id="49" w:name="_Toc220676544"/>
      <w:bookmarkStart w:id="50" w:name="_Toc231207444"/>
      <w:r w:rsidRPr="00FD6609">
        <w:rPr>
          <w:rFonts w:ascii="Times New Roman" w:eastAsia="Times New Roman" w:hAnsi="Times New Roman" w:cs="Times New Roman"/>
          <w:b/>
          <w:bCs/>
          <w:color w:val="auto"/>
          <w:sz w:val="24"/>
          <w:szCs w:val="24"/>
        </w:rPr>
        <w:t>Работа с листами ожидания</w:t>
      </w:r>
      <w:bookmarkEnd w:id="49"/>
      <w:bookmarkEnd w:id="50"/>
      <w:r w:rsidRPr="00FD6609">
        <w:rPr>
          <w:rFonts w:ascii="Times New Roman" w:eastAsia="Times New Roman" w:hAnsi="Times New Roman" w:cs="Times New Roman"/>
          <w:b/>
          <w:bCs/>
          <w:color w:val="auto"/>
          <w:sz w:val="24"/>
          <w:szCs w:val="24"/>
        </w:rPr>
        <w:t xml:space="preserve"> </w:t>
      </w:r>
    </w:p>
    <w:p w14:paraId="010E05E3" w14:textId="14C2595D" w:rsidR="00FD6609" w:rsidRPr="00FD6609" w:rsidRDefault="00FD6609" w:rsidP="00FD6609">
      <w:pPr>
        <w:pStyle w:val="a9"/>
        <w:rPr>
          <w:szCs w:val="24"/>
        </w:rPr>
      </w:pPr>
      <w:r w:rsidRPr="00FD6609">
        <w:rPr>
          <w:szCs w:val="24"/>
        </w:rPr>
        <w:t>Созданные листы ожидания доступны для просмотра на вкладке «Все записи пациента». Не обработанная запись в листе ожидания имеет статус «Создана» (</w:t>
      </w:r>
      <w:r w:rsidRPr="00FD6609">
        <w:rPr>
          <w:szCs w:val="24"/>
        </w:rPr>
        <w:fldChar w:fldCharType="begin"/>
      </w:r>
      <w:r w:rsidRPr="00FD6609">
        <w:rPr>
          <w:szCs w:val="24"/>
        </w:rPr>
        <w:instrText xml:space="preserve"> REF _Ref221547596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30</w:t>
      </w:r>
      <w:r w:rsidRPr="00FD6609">
        <w:rPr>
          <w:szCs w:val="24"/>
        </w:rPr>
        <w:fldChar w:fldCharType="end"/>
      </w:r>
      <w:r w:rsidRPr="00FD6609">
        <w:rPr>
          <w:szCs w:val="24"/>
        </w:rPr>
        <w:t xml:space="preserve">). </w:t>
      </w:r>
    </w:p>
    <w:p w14:paraId="12047A7C" w14:textId="77777777" w:rsidR="00FD6609" w:rsidRPr="00FD6609" w:rsidRDefault="00FD6609" w:rsidP="00FD6609">
      <w:pPr>
        <w:pStyle w:val="ab"/>
        <w:rPr>
          <w:szCs w:val="24"/>
        </w:rPr>
      </w:pPr>
      <w:r w:rsidRPr="00FD6609">
        <w:rPr>
          <w:szCs w:val="24"/>
        </w:rPr>
        <w:lastRenderedPageBreak/>
        <w:drawing>
          <wp:inline distT="0" distB="0" distL="0" distR="0" wp14:anchorId="2131D7E8" wp14:editId="1034B2D4">
            <wp:extent cx="4140679" cy="1741098"/>
            <wp:effectExtent l="0" t="0" r="0" b="0"/>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37"/>
                    <a:stretch>
                      <a:fillRect/>
                    </a:stretch>
                  </pic:blipFill>
                  <pic:spPr>
                    <a:xfrm>
                      <a:off x="0" y="0"/>
                      <a:ext cx="4160912" cy="1749606"/>
                    </a:xfrm>
                    <a:prstGeom prst="rect">
                      <a:avLst/>
                    </a:prstGeom>
                  </pic:spPr>
                </pic:pic>
              </a:graphicData>
            </a:graphic>
          </wp:inline>
        </w:drawing>
      </w:r>
    </w:p>
    <w:p w14:paraId="50DB902F" w14:textId="79C67A3A" w:rsidR="00FD6609" w:rsidRPr="00FD6609" w:rsidRDefault="00FD6609" w:rsidP="00FD6609">
      <w:pPr>
        <w:pStyle w:val="ab"/>
        <w:rPr>
          <w:szCs w:val="24"/>
        </w:rPr>
      </w:pPr>
      <w:bookmarkStart w:id="51" w:name="_Ref22154759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30</w:t>
      </w:r>
      <w:r w:rsidRPr="00FD6609">
        <w:rPr>
          <w:szCs w:val="24"/>
        </w:rPr>
        <w:fldChar w:fldCharType="end"/>
      </w:r>
      <w:bookmarkEnd w:id="51"/>
      <w:r w:rsidRPr="00FD6609">
        <w:rPr>
          <w:szCs w:val="24"/>
        </w:rPr>
        <w:t xml:space="preserve">. Листы ожидания </w:t>
      </w:r>
    </w:p>
    <w:p w14:paraId="123735B4" w14:textId="59D49134" w:rsidR="00FD6609" w:rsidRPr="00FD6609" w:rsidRDefault="00FD6609" w:rsidP="00FD6609">
      <w:pPr>
        <w:pStyle w:val="a9"/>
        <w:rPr>
          <w:szCs w:val="24"/>
        </w:rPr>
      </w:pPr>
      <w:r w:rsidRPr="00FD6609">
        <w:rPr>
          <w:szCs w:val="24"/>
        </w:rPr>
        <w:t xml:space="preserve">Кнопка </w:t>
      </w:r>
      <w:r w:rsidRPr="00FD6609">
        <w:rPr>
          <w:noProof/>
          <w:szCs w:val="24"/>
        </w:rPr>
        <w:drawing>
          <wp:inline distT="0" distB="0" distL="0" distR="0" wp14:anchorId="50BD36CC" wp14:editId="05EC0A67">
            <wp:extent cx="284671" cy="179896"/>
            <wp:effectExtent l="0" t="0" r="1270" b="0"/>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38"/>
                    <a:stretch>
                      <a:fillRect/>
                    </a:stretch>
                  </pic:blipFill>
                  <pic:spPr>
                    <a:xfrm>
                      <a:off x="0" y="0"/>
                      <a:ext cx="295541" cy="186765"/>
                    </a:xfrm>
                    <a:prstGeom prst="rect">
                      <a:avLst/>
                    </a:prstGeom>
                  </pic:spPr>
                </pic:pic>
              </a:graphicData>
            </a:graphic>
          </wp:inline>
        </w:drawing>
      </w:r>
      <w:r w:rsidRPr="00FD6609">
        <w:rPr>
          <w:szCs w:val="24"/>
        </w:rPr>
        <w:t xml:space="preserve"> предназначена для отображения справочной информации о листе ожидания (</w:t>
      </w:r>
      <w:r w:rsidRPr="00FD6609">
        <w:rPr>
          <w:szCs w:val="24"/>
        </w:rPr>
        <w:fldChar w:fldCharType="begin"/>
      </w:r>
      <w:r w:rsidRPr="00FD6609">
        <w:rPr>
          <w:szCs w:val="24"/>
        </w:rPr>
        <w:instrText xml:space="preserve"> REF _Ref221547603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31</w:t>
      </w:r>
      <w:r w:rsidRPr="00FD6609">
        <w:rPr>
          <w:szCs w:val="24"/>
        </w:rPr>
        <w:fldChar w:fldCharType="end"/>
      </w:r>
      <w:r w:rsidRPr="00FD6609">
        <w:rPr>
          <w:szCs w:val="24"/>
        </w:rPr>
        <w:t xml:space="preserve">). </w:t>
      </w:r>
    </w:p>
    <w:p w14:paraId="6B13F548" w14:textId="77777777" w:rsidR="00FD6609" w:rsidRPr="00FD6609" w:rsidRDefault="00FD6609" w:rsidP="00FD6609">
      <w:pPr>
        <w:pStyle w:val="ab"/>
        <w:rPr>
          <w:szCs w:val="24"/>
        </w:rPr>
      </w:pPr>
      <w:r w:rsidRPr="00FD6609">
        <w:rPr>
          <w:szCs w:val="24"/>
        </w:rPr>
        <w:drawing>
          <wp:inline distT="0" distB="0" distL="0" distR="0" wp14:anchorId="4B57C02C" wp14:editId="00743F04">
            <wp:extent cx="3243532" cy="1370702"/>
            <wp:effectExtent l="0" t="0" r="0" b="127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39"/>
                    <a:stretch>
                      <a:fillRect/>
                    </a:stretch>
                  </pic:blipFill>
                  <pic:spPr>
                    <a:xfrm>
                      <a:off x="0" y="0"/>
                      <a:ext cx="3254661" cy="1375405"/>
                    </a:xfrm>
                    <a:prstGeom prst="rect">
                      <a:avLst/>
                    </a:prstGeom>
                  </pic:spPr>
                </pic:pic>
              </a:graphicData>
            </a:graphic>
          </wp:inline>
        </w:drawing>
      </w:r>
    </w:p>
    <w:p w14:paraId="77B5C284" w14:textId="0EDE1B5D" w:rsidR="00FD6609" w:rsidRPr="00FD6609" w:rsidRDefault="00FD6609" w:rsidP="00FD6609">
      <w:pPr>
        <w:pStyle w:val="ab"/>
        <w:rPr>
          <w:szCs w:val="24"/>
        </w:rPr>
      </w:pPr>
      <w:bookmarkStart w:id="52" w:name="_Ref221547603"/>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31</w:t>
      </w:r>
      <w:r w:rsidRPr="00FD6609">
        <w:rPr>
          <w:szCs w:val="24"/>
        </w:rPr>
        <w:fldChar w:fldCharType="end"/>
      </w:r>
      <w:bookmarkEnd w:id="52"/>
      <w:r w:rsidRPr="00FD6609">
        <w:rPr>
          <w:szCs w:val="24"/>
        </w:rPr>
        <w:t xml:space="preserve">. Справочная информация о листе ожидания </w:t>
      </w:r>
    </w:p>
    <w:p w14:paraId="12F4296F" w14:textId="733F849D" w:rsidR="00FD6609" w:rsidRPr="00FD6609" w:rsidRDefault="00FD6609" w:rsidP="00FD6609">
      <w:pPr>
        <w:pStyle w:val="a9"/>
        <w:rPr>
          <w:szCs w:val="24"/>
        </w:rPr>
      </w:pPr>
      <w:r w:rsidRPr="00FD6609">
        <w:rPr>
          <w:szCs w:val="24"/>
        </w:rPr>
        <w:t xml:space="preserve">Кнопка </w:t>
      </w:r>
      <w:r w:rsidRPr="00FD6609">
        <w:rPr>
          <w:noProof/>
          <w:szCs w:val="24"/>
        </w:rPr>
        <w:drawing>
          <wp:inline distT="0" distB="0" distL="0" distR="0" wp14:anchorId="06A22691" wp14:editId="15AE3F4D">
            <wp:extent cx="224287" cy="172169"/>
            <wp:effectExtent l="0" t="0" r="4445"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40"/>
                    <a:stretch>
                      <a:fillRect/>
                    </a:stretch>
                  </pic:blipFill>
                  <pic:spPr>
                    <a:xfrm>
                      <a:off x="0" y="0"/>
                      <a:ext cx="230273" cy="176764"/>
                    </a:xfrm>
                    <a:prstGeom prst="rect">
                      <a:avLst/>
                    </a:prstGeom>
                  </pic:spPr>
                </pic:pic>
              </a:graphicData>
            </a:graphic>
          </wp:inline>
        </w:drawing>
      </w:r>
      <w:r w:rsidRPr="00FD6609">
        <w:rPr>
          <w:szCs w:val="24"/>
        </w:rPr>
        <w:t xml:space="preserve"> предназначена для отображения статуса изменений о листе ожидания (</w:t>
      </w:r>
      <w:r w:rsidRPr="00FD6609">
        <w:rPr>
          <w:szCs w:val="24"/>
        </w:rPr>
        <w:fldChar w:fldCharType="begin"/>
      </w:r>
      <w:r w:rsidRPr="00FD6609">
        <w:rPr>
          <w:szCs w:val="24"/>
        </w:rPr>
        <w:instrText xml:space="preserve"> REF _Ref221547608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32</w:t>
      </w:r>
      <w:r w:rsidRPr="00FD6609">
        <w:rPr>
          <w:szCs w:val="24"/>
        </w:rPr>
        <w:fldChar w:fldCharType="end"/>
      </w:r>
      <w:r w:rsidRPr="00FD6609">
        <w:rPr>
          <w:szCs w:val="24"/>
        </w:rPr>
        <w:t xml:space="preserve">). </w:t>
      </w:r>
    </w:p>
    <w:p w14:paraId="3BE634F5" w14:textId="77777777" w:rsidR="00FD6609" w:rsidRPr="00FD6609" w:rsidRDefault="00FD6609" w:rsidP="00FD6609">
      <w:pPr>
        <w:pStyle w:val="ab"/>
        <w:keepNext/>
        <w:rPr>
          <w:szCs w:val="24"/>
        </w:rPr>
      </w:pPr>
      <w:r w:rsidRPr="00FD6609">
        <w:rPr>
          <w:szCs w:val="24"/>
        </w:rPr>
        <w:drawing>
          <wp:inline distT="0" distB="0" distL="0" distR="0" wp14:anchorId="58BF3BE7" wp14:editId="3B6A0011">
            <wp:extent cx="3933645" cy="815197"/>
            <wp:effectExtent l="0" t="0" r="0" b="4445"/>
            <wp:docPr id="1308" name="Picture 1308"/>
            <wp:cNvGraphicFramePr/>
            <a:graphic xmlns:a="http://schemas.openxmlformats.org/drawingml/2006/main">
              <a:graphicData uri="http://schemas.openxmlformats.org/drawingml/2006/picture">
                <pic:pic xmlns:pic="http://schemas.openxmlformats.org/drawingml/2006/picture">
                  <pic:nvPicPr>
                    <pic:cNvPr id="1308" name="Picture 1308"/>
                    <pic:cNvPicPr/>
                  </pic:nvPicPr>
                  <pic:blipFill>
                    <a:blip r:embed="rId41"/>
                    <a:stretch>
                      <a:fillRect/>
                    </a:stretch>
                  </pic:blipFill>
                  <pic:spPr>
                    <a:xfrm>
                      <a:off x="0" y="0"/>
                      <a:ext cx="3992135" cy="827318"/>
                    </a:xfrm>
                    <a:prstGeom prst="rect">
                      <a:avLst/>
                    </a:prstGeom>
                  </pic:spPr>
                </pic:pic>
              </a:graphicData>
            </a:graphic>
          </wp:inline>
        </w:drawing>
      </w:r>
    </w:p>
    <w:p w14:paraId="098A663C" w14:textId="7A988B12" w:rsidR="00FD6609" w:rsidRPr="00FD6609" w:rsidRDefault="00FD6609" w:rsidP="00FD6609">
      <w:pPr>
        <w:pStyle w:val="ab"/>
        <w:rPr>
          <w:szCs w:val="24"/>
        </w:rPr>
      </w:pPr>
      <w:bookmarkStart w:id="53" w:name="_Ref221547608"/>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32</w:t>
      </w:r>
      <w:r w:rsidRPr="00FD6609">
        <w:rPr>
          <w:szCs w:val="24"/>
        </w:rPr>
        <w:fldChar w:fldCharType="end"/>
      </w:r>
      <w:bookmarkEnd w:id="53"/>
      <w:r w:rsidRPr="00FD6609">
        <w:rPr>
          <w:szCs w:val="24"/>
        </w:rPr>
        <w:t xml:space="preserve">. Справочная информация о листе ожидания </w:t>
      </w:r>
    </w:p>
    <w:p w14:paraId="1D80CD5D" w14:textId="27DBC11C" w:rsidR="00FD6609" w:rsidRPr="00FD6609" w:rsidRDefault="00FD6609" w:rsidP="00FD6609">
      <w:pPr>
        <w:pStyle w:val="a9"/>
        <w:rPr>
          <w:szCs w:val="24"/>
        </w:rPr>
      </w:pPr>
      <w:r w:rsidRPr="00FD6609">
        <w:rPr>
          <w:szCs w:val="24"/>
        </w:rPr>
        <w:t xml:space="preserve">Кнопка </w:t>
      </w:r>
      <w:r w:rsidRPr="00FD6609">
        <w:rPr>
          <w:noProof/>
          <w:szCs w:val="24"/>
        </w:rPr>
        <w:drawing>
          <wp:inline distT="0" distB="0" distL="0" distR="0" wp14:anchorId="6C914E7C" wp14:editId="1D7CE1BC">
            <wp:extent cx="241408" cy="187960"/>
            <wp:effectExtent l="0" t="0" r="6350" b="254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42"/>
                    <a:stretch>
                      <a:fillRect/>
                    </a:stretch>
                  </pic:blipFill>
                  <pic:spPr>
                    <a:xfrm>
                      <a:off x="0" y="0"/>
                      <a:ext cx="253871" cy="197663"/>
                    </a:xfrm>
                    <a:prstGeom prst="rect">
                      <a:avLst/>
                    </a:prstGeom>
                  </pic:spPr>
                </pic:pic>
              </a:graphicData>
            </a:graphic>
          </wp:inline>
        </w:drawing>
      </w:r>
      <w:r w:rsidRPr="00FD6609">
        <w:rPr>
          <w:szCs w:val="24"/>
        </w:rPr>
        <w:t xml:space="preserve"> предназначена для удаления листа ожидания. При нажатии отобразится всплывающее окно, в котором необходимо подтвердить отмену записи в лист ожидания (</w:t>
      </w:r>
      <w:r w:rsidRPr="00FD6609">
        <w:rPr>
          <w:szCs w:val="24"/>
        </w:rPr>
        <w:fldChar w:fldCharType="begin"/>
      </w:r>
      <w:r w:rsidRPr="00FD6609">
        <w:rPr>
          <w:szCs w:val="24"/>
        </w:rPr>
        <w:instrText xml:space="preserve"> REF _Ref221547613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33</w:t>
      </w:r>
      <w:r w:rsidRPr="00FD6609">
        <w:rPr>
          <w:szCs w:val="24"/>
        </w:rPr>
        <w:fldChar w:fldCharType="end"/>
      </w:r>
      <w:r w:rsidRPr="00FD6609">
        <w:rPr>
          <w:szCs w:val="24"/>
        </w:rPr>
        <w:t xml:space="preserve">). </w:t>
      </w:r>
    </w:p>
    <w:p w14:paraId="715319C9" w14:textId="77777777" w:rsidR="00FD6609" w:rsidRPr="00FD6609" w:rsidRDefault="00FD6609" w:rsidP="00FD6609">
      <w:pPr>
        <w:pStyle w:val="ab"/>
        <w:rPr>
          <w:szCs w:val="24"/>
        </w:rPr>
      </w:pPr>
      <w:r w:rsidRPr="00FD6609">
        <w:rPr>
          <w:szCs w:val="24"/>
        </w:rPr>
        <w:drawing>
          <wp:inline distT="0" distB="0" distL="0" distR="0" wp14:anchorId="5AECB858" wp14:editId="4668FA02">
            <wp:extent cx="2527540" cy="752835"/>
            <wp:effectExtent l="0" t="0" r="6350" b="9525"/>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43"/>
                    <a:stretch>
                      <a:fillRect/>
                    </a:stretch>
                  </pic:blipFill>
                  <pic:spPr>
                    <a:xfrm>
                      <a:off x="0" y="0"/>
                      <a:ext cx="2563894" cy="763663"/>
                    </a:xfrm>
                    <a:prstGeom prst="rect">
                      <a:avLst/>
                    </a:prstGeom>
                  </pic:spPr>
                </pic:pic>
              </a:graphicData>
            </a:graphic>
          </wp:inline>
        </w:drawing>
      </w:r>
    </w:p>
    <w:p w14:paraId="1C112C48" w14:textId="5A302A0F" w:rsidR="00FD6609" w:rsidRPr="00FD6609" w:rsidRDefault="00FD6609" w:rsidP="00FD6609">
      <w:pPr>
        <w:pStyle w:val="ab"/>
        <w:rPr>
          <w:szCs w:val="24"/>
        </w:rPr>
      </w:pPr>
      <w:bookmarkStart w:id="54" w:name="_Ref221547613"/>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33</w:t>
      </w:r>
      <w:r w:rsidRPr="00FD6609">
        <w:rPr>
          <w:szCs w:val="24"/>
        </w:rPr>
        <w:fldChar w:fldCharType="end"/>
      </w:r>
      <w:bookmarkEnd w:id="54"/>
      <w:r w:rsidRPr="00FD6609">
        <w:rPr>
          <w:szCs w:val="24"/>
        </w:rPr>
        <w:t>. Окно подтверждения отмены записи</w:t>
      </w:r>
    </w:p>
    <w:p w14:paraId="59DC8E29" w14:textId="4FDEC091" w:rsidR="00FD6609" w:rsidRPr="00FD6609" w:rsidRDefault="00FD6609" w:rsidP="00FD6609">
      <w:pPr>
        <w:pStyle w:val="a9"/>
        <w:rPr>
          <w:szCs w:val="24"/>
        </w:rPr>
      </w:pPr>
      <w:r w:rsidRPr="00FD6609">
        <w:rPr>
          <w:szCs w:val="24"/>
        </w:rPr>
        <w:t>Лист ожидания будет удален, вкладка «Все записи пациента» обновится, удаленный лист ожидания исчезнет (</w:t>
      </w:r>
      <w:r w:rsidRPr="00FD6609">
        <w:rPr>
          <w:szCs w:val="24"/>
        </w:rPr>
        <w:fldChar w:fldCharType="begin"/>
      </w:r>
      <w:r w:rsidRPr="00FD6609">
        <w:rPr>
          <w:szCs w:val="24"/>
        </w:rPr>
        <w:instrText xml:space="preserve"> REF _Ref221547618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34</w:t>
      </w:r>
      <w:r w:rsidRPr="00FD6609">
        <w:rPr>
          <w:szCs w:val="24"/>
        </w:rPr>
        <w:fldChar w:fldCharType="end"/>
      </w:r>
      <w:r w:rsidRPr="00FD6609">
        <w:rPr>
          <w:szCs w:val="24"/>
        </w:rPr>
        <w:t xml:space="preserve">). </w:t>
      </w:r>
    </w:p>
    <w:p w14:paraId="7D46AA16" w14:textId="77777777" w:rsidR="00FD6609" w:rsidRPr="00FD6609" w:rsidRDefault="00FD6609" w:rsidP="00FD6609">
      <w:pPr>
        <w:pStyle w:val="ab"/>
        <w:rPr>
          <w:szCs w:val="24"/>
        </w:rPr>
      </w:pPr>
      <w:r w:rsidRPr="00FD6609">
        <w:rPr>
          <w:szCs w:val="24"/>
        </w:rPr>
        <w:drawing>
          <wp:inline distT="0" distB="0" distL="0" distR="0" wp14:anchorId="444C0A19" wp14:editId="342C4616">
            <wp:extent cx="4183811" cy="606545"/>
            <wp:effectExtent l="0" t="0" r="7620" b="3175"/>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44"/>
                    <a:stretch>
                      <a:fillRect/>
                    </a:stretch>
                  </pic:blipFill>
                  <pic:spPr>
                    <a:xfrm>
                      <a:off x="0" y="0"/>
                      <a:ext cx="4232008" cy="613532"/>
                    </a:xfrm>
                    <a:prstGeom prst="rect">
                      <a:avLst/>
                    </a:prstGeom>
                  </pic:spPr>
                </pic:pic>
              </a:graphicData>
            </a:graphic>
          </wp:inline>
        </w:drawing>
      </w:r>
    </w:p>
    <w:p w14:paraId="1AF7FD1D" w14:textId="0ED96E52" w:rsidR="00FD6609" w:rsidRPr="00FD6609" w:rsidRDefault="00FD6609" w:rsidP="00FD6609">
      <w:pPr>
        <w:pStyle w:val="ab"/>
        <w:rPr>
          <w:szCs w:val="24"/>
        </w:rPr>
      </w:pPr>
      <w:bookmarkStart w:id="55" w:name="_Ref221547618"/>
      <w:r w:rsidRPr="00FD6609">
        <w:rPr>
          <w:szCs w:val="24"/>
        </w:rPr>
        <w:lastRenderedPageBreak/>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34</w:t>
      </w:r>
      <w:r w:rsidRPr="00FD6609">
        <w:rPr>
          <w:szCs w:val="24"/>
        </w:rPr>
        <w:fldChar w:fldCharType="end"/>
      </w:r>
      <w:bookmarkEnd w:id="55"/>
      <w:r w:rsidRPr="00FD6609">
        <w:rPr>
          <w:szCs w:val="24"/>
        </w:rPr>
        <w:t xml:space="preserve">. Область «Листы ожидания» после удаления листа ожидания </w:t>
      </w:r>
    </w:p>
    <w:p w14:paraId="36B60366" w14:textId="1BBA9BCC" w:rsidR="00FD6609" w:rsidRPr="00FD6609" w:rsidRDefault="00FD6609" w:rsidP="00FD6609">
      <w:pPr>
        <w:pStyle w:val="a9"/>
        <w:rPr>
          <w:szCs w:val="24"/>
        </w:rPr>
      </w:pPr>
      <w:r w:rsidRPr="00FD6609">
        <w:rPr>
          <w:szCs w:val="24"/>
        </w:rPr>
        <w:t>При установке флажка в поле «Показать все» отобразятся записи в листах ожидания пациента за прошлые периоды. Запись листа ожидания в таком случае будет иметь статус «Обработана» или «Отменена» (</w:t>
      </w:r>
      <w:r w:rsidRPr="00FD6609">
        <w:rPr>
          <w:szCs w:val="24"/>
        </w:rPr>
        <w:fldChar w:fldCharType="begin"/>
      </w:r>
      <w:r w:rsidRPr="00FD6609">
        <w:rPr>
          <w:szCs w:val="24"/>
        </w:rPr>
        <w:instrText xml:space="preserve"> REF _Ref221547625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35</w:t>
      </w:r>
      <w:r w:rsidRPr="00FD6609">
        <w:rPr>
          <w:szCs w:val="24"/>
        </w:rPr>
        <w:fldChar w:fldCharType="end"/>
      </w:r>
      <w:r w:rsidRPr="00FD6609">
        <w:rPr>
          <w:szCs w:val="24"/>
        </w:rPr>
        <w:t xml:space="preserve">). </w:t>
      </w:r>
    </w:p>
    <w:p w14:paraId="7FAD2CED" w14:textId="77777777" w:rsidR="00FD6609" w:rsidRPr="00FD6609" w:rsidRDefault="00FD6609" w:rsidP="00FD6609">
      <w:pPr>
        <w:pStyle w:val="ab"/>
        <w:keepNext/>
        <w:rPr>
          <w:szCs w:val="24"/>
        </w:rPr>
      </w:pPr>
      <w:r w:rsidRPr="00FD6609">
        <w:rPr>
          <w:szCs w:val="24"/>
        </w:rPr>
        <w:drawing>
          <wp:inline distT="0" distB="0" distL="0" distR="0" wp14:anchorId="21898E24" wp14:editId="351EADE1">
            <wp:extent cx="4002657" cy="1561201"/>
            <wp:effectExtent l="0" t="0" r="0" b="1270"/>
            <wp:docPr id="1363" name="Picture 1363"/>
            <wp:cNvGraphicFramePr/>
            <a:graphic xmlns:a="http://schemas.openxmlformats.org/drawingml/2006/main">
              <a:graphicData uri="http://schemas.openxmlformats.org/drawingml/2006/picture">
                <pic:pic xmlns:pic="http://schemas.openxmlformats.org/drawingml/2006/picture">
                  <pic:nvPicPr>
                    <pic:cNvPr id="1363" name="Picture 1363"/>
                    <pic:cNvPicPr/>
                  </pic:nvPicPr>
                  <pic:blipFill>
                    <a:blip r:embed="rId45"/>
                    <a:stretch>
                      <a:fillRect/>
                    </a:stretch>
                  </pic:blipFill>
                  <pic:spPr>
                    <a:xfrm>
                      <a:off x="0" y="0"/>
                      <a:ext cx="4016043" cy="1566422"/>
                    </a:xfrm>
                    <a:prstGeom prst="rect">
                      <a:avLst/>
                    </a:prstGeom>
                  </pic:spPr>
                </pic:pic>
              </a:graphicData>
            </a:graphic>
          </wp:inline>
        </w:drawing>
      </w:r>
    </w:p>
    <w:p w14:paraId="31A18E3D" w14:textId="140A9671" w:rsidR="00FD6609" w:rsidRPr="00FD6609" w:rsidRDefault="00FD6609" w:rsidP="00FD6609">
      <w:pPr>
        <w:pStyle w:val="ab"/>
        <w:rPr>
          <w:szCs w:val="24"/>
        </w:rPr>
      </w:pPr>
      <w:bookmarkStart w:id="56" w:name="_Ref221547625"/>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35</w:t>
      </w:r>
      <w:r w:rsidRPr="00FD6609">
        <w:rPr>
          <w:szCs w:val="24"/>
        </w:rPr>
        <w:fldChar w:fldCharType="end"/>
      </w:r>
      <w:bookmarkEnd w:id="56"/>
      <w:r w:rsidRPr="00FD6609">
        <w:rPr>
          <w:szCs w:val="24"/>
        </w:rPr>
        <w:t xml:space="preserve">. Листы ожидания за прошлые периоды </w:t>
      </w:r>
    </w:p>
    <w:p w14:paraId="1DDA83AB" w14:textId="74E8FE40" w:rsidR="00FD6609" w:rsidRPr="00FD6609" w:rsidRDefault="00FD6609" w:rsidP="00D874B3">
      <w:pPr>
        <w:pStyle w:val="20"/>
        <w:keepLines w:val="0"/>
        <w:numPr>
          <w:ilvl w:val="2"/>
          <w:numId w:val="10"/>
        </w:numPr>
        <w:spacing w:before="240" w:after="60" w:line="276" w:lineRule="auto"/>
        <w:rPr>
          <w:rFonts w:ascii="Times New Roman" w:eastAsia="Times New Roman" w:hAnsi="Times New Roman" w:cs="Times New Roman"/>
          <w:b/>
          <w:bCs/>
          <w:color w:val="auto"/>
          <w:sz w:val="24"/>
          <w:szCs w:val="24"/>
        </w:rPr>
      </w:pPr>
      <w:bookmarkStart w:id="57" w:name="_Toc220676545"/>
      <w:r w:rsidRPr="00FD6609">
        <w:rPr>
          <w:rFonts w:ascii="Times New Roman" w:eastAsia="Times New Roman" w:hAnsi="Times New Roman" w:cs="Times New Roman"/>
          <w:b/>
          <w:bCs/>
          <w:color w:val="auto"/>
          <w:sz w:val="24"/>
          <w:szCs w:val="24"/>
        </w:rPr>
        <w:t xml:space="preserve"> </w:t>
      </w:r>
      <w:bookmarkStart w:id="58" w:name="_Ref221722488"/>
      <w:bookmarkStart w:id="59" w:name="_Ref221722496"/>
      <w:bookmarkStart w:id="60" w:name="_Toc228262710"/>
      <w:bookmarkStart w:id="61" w:name="_Toc231207445"/>
      <w:r w:rsidRPr="00FD6609">
        <w:rPr>
          <w:rFonts w:ascii="Times New Roman" w:eastAsia="Times New Roman" w:hAnsi="Times New Roman" w:cs="Times New Roman"/>
          <w:b/>
          <w:bCs/>
          <w:color w:val="auto"/>
          <w:sz w:val="24"/>
          <w:szCs w:val="24"/>
        </w:rPr>
        <w:t>Перенос и удаление записи на прием</w:t>
      </w:r>
      <w:bookmarkEnd w:id="57"/>
      <w:bookmarkEnd w:id="58"/>
      <w:bookmarkEnd w:id="59"/>
      <w:bookmarkEnd w:id="60"/>
      <w:bookmarkEnd w:id="61"/>
      <w:r w:rsidRPr="00FD6609">
        <w:rPr>
          <w:rFonts w:ascii="Times New Roman" w:eastAsia="Times New Roman" w:hAnsi="Times New Roman" w:cs="Times New Roman"/>
          <w:b/>
          <w:bCs/>
          <w:color w:val="auto"/>
          <w:sz w:val="24"/>
          <w:szCs w:val="24"/>
        </w:rPr>
        <w:t xml:space="preserve"> </w:t>
      </w:r>
    </w:p>
    <w:p w14:paraId="62F9F1DD" w14:textId="037D5827" w:rsidR="00FD6609" w:rsidRPr="00FD6609" w:rsidRDefault="00FD6609" w:rsidP="00FD6609">
      <w:pPr>
        <w:pStyle w:val="a9"/>
        <w:rPr>
          <w:szCs w:val="24"/>
        </w:rPr>
      </w:pPr>
      <w:r w:rsidRPr="00FD6609">
        <w:rPr>
          <w:szCs w:val="24"/>
        </w:rPr>
        <w:t>Созданные записи на прием можно редактировать и отменять. Для этого на вкладке «Все записи пациента» необходимо перейти к области «Записи на прием» (</w:t>
      </w:r>
      <w:r w:rsidRPr="00FD6609">
        <w:rPr>
          <w:szCs w:val="24"/>
        </w:rPr>
        <w:fldChar w:fldCharType="begin"/>
      </w:r>
      <w:r w:rsidRPr="00FD6609">
        <w:rPr>
          <w:szCs w:val="24"/>
        </w:rPr>
        <w:instrText xml:space="preserve"> REF _Ref221547629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36</w:t>
      </w:r>
      <w:r w:rsidRPr="00FD6609">
        <w:rPr>
          <w:szCs w:val="24"/>
        </w:rPr>
        <w:fldChar w:fldCharType="end"/>
      </w:r>
      <w:r w:rsidRPr="00FD6609">
        <w:rPr>
          <w:szCs w:val="24"/>
        </w:rPr>
        <w:t xml:space="preserve">). </w:t>
      </w:r>
    </w:p>
    <w:p w14:paraId="29C094B6" w14:textId="77777777" w:rsidR="00FD6609" w:rsidRPr="00FD6609" w:rsidRDefault="00FD6609" w:rsidP="00FD6609">
      <w:pPr>
        <w:pStyle w:val="ab"/>
        <w:keepNext/>
        <w:rPr>
          <w:szCs w:val="24"/>
        </w:rPr>
      </w:pPr>
      <w:r w:rsidRPr="00FD6609">
        <w:rPr>
          <w:szCs w:val="24"/>
        </w:rPr>
        <w:drawing>
          <wp:inline distT="0" distB="0" distL="0" distR="0" wp14:anchorId="7501706B" wp14:editId="5342B759">
            <wp:extent cx="3795371" cy="2553419"/>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46"/>
                    <a:stretch>
                      <a:fillRect/>
                    </a:stretch>
                  </pic:blipFill>
                  <pic:spPr>
                    <a:xfrm>
                      <a:off x="0" y="0"/>
                      <a:ext cx="3829986" cy="2576707"/>
                    </a:xfrm>
                    <a:prstGeom prst="rect">
                      <a:avLst/>
                    </a:prstGeom>
                  </pic:spPr>
                </pic:pic>
              </a:graphicData>
            </a:graphic>
          </wp:inline>
        </w:drawing>
      </w:r>
    </w:p>
    <w:p w14:paraId="5C15D365" w14:textId="38ED529B" w:rsidR="00FD6609" w:rsidRPr="00FD6609" w:rsidRDefault="00FD6609" w:rsidP="00FD6609">
      <w:pPr>
        <w:pStyle w:val="ab"/>
        <w:rPr>
          <w:szCs w:val="24"/>
        </w:rPr>
      </w:pPr>
      <w:bookmarkStart w:id="62" w:name="_Ref221547629"/>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36</w:t>
      </w:r>
      <w:r w:rsidRPr="00FD6609">
        <w:rPr>
          <w:szCs w:val="24"/>
        </w:rPr>
        <w:fldChar w:fldCharType="end"/>
      </w:r>
      <w:bookmarkEnd w:id="62"/>
      <w:r w:rsidRPr="00FD6609">
        <w:rPr>
          <w:szCs w:val="24"/>
        </w:rPr>
        <w:t>. Записи на прием</w:t>
      </w:r>
    </w:p>
    <w:p w14:paraId="4C5BBC42" w14:textId="77777777" w:rsidR="00FD6609" w:rsidRPr="00FD6609" w:rsidRDefault="00FD6609" w:rsidP="00FD6609">
      <w:pPr>
        <w:pStyle w:val="a9"/>
        <w:rPr>
          <w:szCs w:val="24"/>
        </w:rPr>
      </w:pPr>
      <w:r w:rsidRPr="00FD6609">
        <w:rPr>
          <w:szCs w:val="24"/>
        </w:rPr>
        <w:t xml:space="preserve">На вкладке отображаются талоны на прием выбранного пациента. Записи можно отредактировать, выбрав другого врача или время приема, и удалить. </w:t>
      </w:r>
    </w:p>
    <w:p w14:paraId="7651FF66" w14:textId="0BD198F9" w:rsidR="00FD6609" w:rsidRPr="00FD6609" w:rsidRDefault="00FD6609" w:rsidP="00FD6609">
      <w:pPr>
        <w:pStyle w:val="a9"/>
        <w:rPr>
          <w:szCs w:val="24"/>
        </w:rPr>
      </w:pPr>
      <w:r w:rsidRPr="00FD6609">
        <w:rPr>
          <w:szCs w:val="24"/>
        </w:rPr>
        <w:t xml:space="preserve">Для редактирования записи на прием нужно нажать кнопку </w:t>
      </w:r>
      <w:r w:rsidRPr="00FD6609">
        <w:rPr>
          <w:noProof/>
          <w:szCs w:val="24"/>
        </w:rPr>
        <w:drawing>
          <wp:inline distT="0" distB="0" distL="0" distR="0" wp14:anchorId="4180C28D" wp14:editId="03B46050">
            <wp:extent cx="219456" cy="245592"/>
            <wp:effectExtent l="0" t="0" r="0" b="2540"/>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47"/>
                    <a:stretch>
                      <a:fillRect/>
                    </a:stretch>
                  </pic:blipFill>
                  <pic:spPr>
                    <a:xfrm>
                      <a:off x="0" y="0"/>
                      <a:ext cx="243466" cy="272462"/>
                    </a:xfrm>
                    <a:prstGeom prst="rect">
                      <a:avLst/>
                    </a:prstGeom>
                  </pic:spPr>
                </pic:pic>
              </a:graphicData>
            </a:graphic>
          </wp:inline>
        </w:drawing>
      </w:r>
      <w:r w:rsidRPr="00FD6609">
        <w:rPr>
          <w:szCs w:val="24"/>
        </w:rPr>
        <w:t>. Будет осуществлен переход к вкладке «Запись на прием», на которой можно выбрать врача и время приема. Кнопка «Закрыть» при необходимости позволяет закрыть окно «Перенос записи талона» (</w:t>
      </w:r>
      <w:r w:rsidRPr="00FD6609">
        <w:rPr>
          <w:szCs w:val="24"/>
        </w:rPr>
        <w:fldChar w:fldCharType="begin"/>
      </w:r>
      <w:r w:rsidRPr="00FD6609">
        <w:rPr>
          <w:szCs w:val="24"/>
        </w:rPr>
        <w:instrText xml:space="preserve"> REF _Ref221547634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37</w:t>
      </w:r>
      <w:r w:rsidRPr="00FD6609">
        <w:rPr>
          <w:szCs w:val="24"/>
        </w:rPr>
        <w:fldChar w:fldCharType="end"/>
      </w:r>
      <w:r w:rsidRPr="00FD6609">
        <w:rPr>
          <w:szCs w:val="24"/>
        </w:rPr>
        <w:t xml:space="preserve">). </w:t>
      </w:r>
    </w:p>
    <w:p w14:paraId="42BFDA93" w14:textId="77777777" w:rsidR="00FD6609" w:rsidRPr="00FD6609" w:rsidRDefault="00FD6609" w:rsidP="00FD6609">
      <w:pPr>
        <w:pStyle w:val="ab"/>
        <w:rPr>
          <w:szCs w:val="24"/>
        </w:rPr>
      </w:pPr>
      <w:r w:rsidRPr="00FD6609">
        <w:rPr>
          <w:szCs w:val="24"/>
        </w:rPr>
        <w:lastRenderedPageBreak/>
        <w:drawing>
          <wp:inline distT="0" distB="0" distL="0" distR="0" wp14:anchorId="39DF7C4F" wp14:editId="4DB0B2B9">
            <wp:extent cx="4390845" cy="2268112"/>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48"/>
                    <a:stretch>
                      <a:fillRect/>
                    </a:stretch>
                  </pic:blipFill>
                  <pic:spPr>
                    <a:xfrm>
                      <a:off x="0" y="0"/>
                      <a:ext cx="4401156" cy="2273438"/>
                    </a:xfrm>
                    <a:prstGeom prst="rect">
                      <a:avLst/>
                    </a:prstGeom>
                  </pic:spPr>
                </pic:pic>
              </a:graphicData>
            </a:graphic>
          </wp:inline>
        </w:drawing>
      </w:r>
    </w:p>
    <w:p w14:paraId="5531103E" w14:textId="342801F4" w:rsidR="00FD6609" w:rsidRPr="00FD6609" w:rsidRDefault="00FD6609" w:rsidP="00FD6609">
      <w:pPr>
        <w:pStyle w:val="ab"/>
        <w:rPr>
          <w:szCs w:val="24"/>
        </w:rPr>
      </w:pPr>
      <w:bookmarkStart w:id="63" w:name="_Ref221547634"/>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37</w:t>
      </w:r>
      <w:r w:rsidRPr="00FD6609">
        <w:rPr>
          <w:szCs w:val="24"/>
        </w:rPr>
        <w:fldChar w:fldCharType="end"/>
      </w:r>
      <w:bookmarkEnd w:id="63"/>
      <w:r w:rsidRPr="00FD6609">
        <w:rPr>
          <w:szCs w:val="24"/>
        </w:rPr>
        <w:t xml:space="preserve">. Окно «Перенос записи талона» </w:t>
      </w:r>
    </w:p>
    <w:p w14:paraId="5649085E" w14:textId="0739EA76" w:rsidR="00FD6609" w:rsidRPr="00FD6609" w:rsidRDefault="00FD6609" w:rsidP="00FD6609">
      <w:pPr>
        <w:pStyle w:val="a9"/>
        <w:rPr>
          <w:szCs w:val="24"/>
        </w:rPr>
      </w:pPr>
      <w:r w:rsidRPr="00FD6609">
        <w:rPr>
          <w:szCs w:val="24"/>
        </w:rPr>
        <w:t>После выбора врача и времени приема следует нажать кнопку «Перенести запись» (</w:t>
      </w:r>
      <w:r w:rsidRPr="00FD6609">
        <w:rPr>
          <w:szCs w:val="24"/>
        </w:rPr>
        <w:fldChar w:fldCharType="begin"/>
      </w:r>
      <w:r w:rsidRPr="00FD6609">
        <w:rPr>
          <w:szCs w:val="24"/>
        </w:rPr>
        <w:instrText xml:space="preserve"> REF _Ref221547639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38</w:t>
      </w:r>
      <w:r w:rsidRPr="00FD6609">
        <w:rPr>
          <w:szCs w:val="24"/>
        </w:rPr>
        <w:fldChar w:fldCharType="end"/>
      </w:r>
      <w:r w:rsidRPr="00FD6609">
        <w:rPr>
          <w:szCs w:val="24"/>
        </w:rPr>
        <w:t xml:space="preserve">). </w:t>
      </w:r>
    </w:p>
    <w:p w14:paraId="4AD2E2ED" w14:textId="77777777" w:rsidR="00FD6609" w:rsidRPr="00FD6609" w:rsidRDefault="00FD6609" w:rsidP="00FD6609">
      <w:pPr>
        <w:pStyle w:val="ab"/>
        <w:rPr>
          <w:szCs w:val="24"/>
        </w:rPr>
      </w:pPr>
      <w:r w:rsidRPr="00FD6609">
        <w:rPr>
          <w:szCs w:val="24"/>
        </w:rPr>
        <w:drawing>
          <wp:inline distT="0" distB="0" distL="0" distR="0" wp14:anchorId="0EC53CC0" wp14:editId="3FB8478D">
            <wp:extent cx="4692770" cy="1195166"/>
            <wp:effectExtent l="0" t="0" r="0" b="5080"/>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49"/>
                    <a:stretch>
                      <a:fillRect/>
                    </a:stretch>
                  </pic:blipFill>
                  <pic:spPr>
                    <a:xfrm>
                      <a:off x="0" y="0"/>
                      <a:ext cx="4721591" cy="1202506"/>
                    </a:xfrm>
                    <a:prstGeom prst="rect">
                      <a:avLst/>
                    </a:prstGeom>
                  </pic:spPr>
                </pic:pic>
              </a:graphicData>
            </a:graphic>
          </wp:inline>
        </w:drawing>
      </w:r>
    </w:p>
    <w:p w14:paraId="175883B4" w14:textId="7F179034" w:rsidR="00FD6609" w:rsidRPr="00FD6609" w:rsidRDefault="00FD6609" w:rsidP="00FD6609">
      <w:pPr>
        <w:pStyle w:val="ab"/>
        <w:rPr>
          <w:szCs w:val="24"/>
        </w:rPr>
      </w:pPr>
      <w:bookmarkStart w:id="64" w:name="_Ref221547639"/>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38</w:t>
      </w:r>
      <w:r w:rsidRPr="00FD6609">
        <w:rPr>
          <w:szCs w:val="24"/>
        </w:rPr>
        <w:fldChar w:fldCharType="end"/>
      </w:r>
      <w:bookmarkEnd w:id="64"/>
      <w:r w:rsidRPr="00FD6609">
        <w:rPr>
          <w:szCs w:val="24"/>
        </w:rPr>
        <w:t xml:space="preserve">. Кнопка «Перенести запись» </w:t>
      </w:r>
    </w:p>
    <w:p w14:paraId="39C14F8E" w14:textId="2B7A3088" w:rsidR="00FD6609" w:rsidRPr="00FD6609" w:rsidRDefault="00FD6609" w:rsidP="00FD6609">
      <w:pPr>
        <w:pStyle w:val="a9"/>
        <w:rPr>
          <w:szCs w:val="24"/>
        </w:rPr>
      </w:pPr>
      <w:r w:rsidRPr="00FD6609">
        <w:rPr>
          <w:szCs w:val="24"/>
        </w:rPr>
        <w:t>Запись на прием будет перенесена, а старая ячейка записи станет свободной. Появится сообщение об успешном переносе записи. Осуществится возврат на вкладку «Все записи пациента» (</w:t>
      </w:r>
      <w:r w:rsidRPr="00FD6609">
        <w:rPr>
          <w:szCs w:val="24"/>
        </w:rPr>
        <w:fldChar w:fldCharType="begin"/>
      </w:r>
      <w:r w:rsidRPr="00FD6609">
        <w:rPr>
          <w:szCs w:val="24"/>
        </w:rPr>
        <w:instrText xml:space="preserve"> REF _Ref221547647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39</w:t>
      </w:r>
      <w:r w:rsidRPr="00FD6609">
        <w:rPr>
          <w:szCs w:val="24"/>
        </w:rPr>
        <w:fldChar w:fldCharType="end"/>
      </w:r>
      <w:r w:rsidRPr="00FD6609">
        <w:rPr>
          <w:szCs w:val="24"/>
        </w:rPr>
        <w:t xml:space="preserve">). </w:t>
      </w:r>
    </w:p>
    <w:p w14:paraId="4815D925" w14:textId="77777777" w:rsidR="00FD6609" w:rsidRPr="00FD6609" w:rsidRDefault="00FD6609" w:rsidP="00FD6609">
      <w:pPr>
        <w:pStyle w:val="ab"/>
        <w:rPr>
          <w:szCs w:val="24"/>
        </w:rPr>
      </w:pPr>
      <w:r w:rsidRPr="00FD6609">
        <w:rPr>
          <w:szCs w:val="24"/>
        </w:rPr>
        <w:drawing>
          <wp:inline distT="0" distB="0" distL="0" distR="0" wp14:anchorId="1B9DAFBC" wp14:editId="0B6B8C07">
            <wp:extent cx="1552754" cy="595223"/>
            <wp:effectExtent l="0" t="0" r="0" b="0"/>
            <wp:docPr id="1483" name="Pictu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50"/>
                    <a:stretch>
                      <a:fillRect/>
                    </a:stretch>
                  </pic:blipFill>
                  <pic:spPr>
                    <a:xfrm>
                      <a:off x="0" y="0"/>
                      <a:ext cx="1628579" cy="624289"/>
                    </a:xfrm>
                    <a:prstGeom prst="rect">
                      <a:avLst/>
                    </a:prstGeom>
                  </pic:spPr>
                </pic:pic>
              </a:graphicData>
            </a:graphic>
          </wp:inline>
        </w:drawing>
      </w:r>
    </w:p>
    <w:p w14:paraId="09384320" w14:textId="71F52C78" w:rsidR="00FD6609" w:rsidRPr="00FD6609" w:rsidRDefault="00FD6609" w:rsidP="00FD6609">
      <w:pPr>
        <w:pStyle w:val="ab"/>
        <w:rPr>
          <w:szCs w:val="24"/>
        </w:rPr>
      </w:pPr>
      <w:bookmarkStart w:id="65" w:name="_Ref221547647"/>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39</w:t>
      </w:r>
      <w:r w:rsidRPr="00FD6609">
        <w:rPr>
          <w:szCs w:val="24"/>
        </w:rPr>
        <w:fldChar w:fldCharType="end"/>
      </w:r>
      <w:bookmarkEnd w:id="65"/>
      <w:r w:rsidRPr="00FD6609">
        <w:rPr>
          <w:szCs w:val="24"/>
        </w:rPr>
        <w:t xml:space="preserve">. Сообщение об успешном переносе записи </w:t>
      </w:r>
    </w:p>
    <w:p w14:paraId="4E73DE91" w14:textId="1C3D378D"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t xml:space="preserve">Для отмены записи на прием нужно нажать кнопку </w:t>
      </w:r>
      <w:r w:rsidRPr="00FD6609">
        <w:rPr>
          <w:rFonts w:ascii="Times New Roman" w:hAnsi="Times New Roman" w:cs="Times New Roman"/>
          <w:noProof/>
          <w:sz w:val="24"/>
          <w:szCs w:val="24"/>
        </w:rPr>
        <w:drawing>
          <wp:inline distT="0" distB="0" distL="0" distR="0" wp14:anchorId="37E79C05" wp14:editId="4B593D7D">
            <wp:extent cx="250166" cy="159852"/>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51"/>
                    <a:stretch>
                      <a:fillRect/>
                    </a:stretch>
                  </pic:blipFill>
                  <pic:spPr>
                    <a:xfrm>
                      <a:off x="0" y="0"/>
                      <a:ext cx="259070" cy="165542"/>
                    </a:xfrm>
                    <a:prstGeom prst="rect">
                      <a:avLst/>
                    </a:prstGeom>
                  </pic:spPr>
                </pic:pic>
              </a:graphicData>
            </a:graphic>
          </wp:inline>
        </w:drawing>
      </w:r>
      <w:r w:rsidRPr="00FD6609">
        <w:rPr>
          <w:rFonts w:ascii="Times New Roman" w:hAnsi="Times New Roman" w:cs="Times New Roman"/>
          <w:sz w:val="24"/>
          <w:szCs w:val="24"/>
        </w:rPr>
        <w:t xml:space="preserve"> рядом с записью на прием. Появится сообщение, требующее подтверждение удаления талона на прием. Для удаления талона следует нажать кнопку «Да»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_Ref221547651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40</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4E2E4681" w14:textId="77777777" w:rsidR="00FD6609" w:rsidRPr="00FD6609" w:rsidRDefault="00FD6609" w:rsidP="00FD6609">
      <w:pPr>
        <w:pStyle w:val="ab"/>
        <w:rPr>
          <w:szCs w:val="24"/>
        </w:rPr>
      </w:pPr>
      <w:r w:rsidRPr="00FD6609">
        <w:rPr>
          <w:szCs w:val="24"/>
        </w:rPr>
        <w:drawing>
          <wp:inline distT="0" distB="0" distL="0" distR="0" wp14:anchorId="3998BDCD" wp14:editId="33B62FB3">
            <wp:extent cx="3157268" cy="1285336"/>
            <wp:effectExtent l="0" t="0" r="508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52"/>
                    <a:stretch>
                      <a:fillRect/>
                    </a:stretch>
                  </pic:blipFill>
                  <pic:spPr>
                    <a:xfrm>
                      <a:off x="0" y="0"/>
                      <a:ext cx="3189071" cy="1298283"/>
                    </a:xfrm>
                    <a:prstGeom prst="rect">
                      <a:avLst/>
                    </a:prstGeom>
                  </pic:spPr>
                </pic:pic>
              </a:graphicData>
            </a:graphic>
          </wp:inline>
        </w:drawing>
      </w:r>
    </w:p>
    <w:p w14:paraId="605396EE" w14:textId="59B01D9E" w:rsidR="00FD6609" w:rsidRPr="00FD6609" w:rsidRDefault="00FD6609" w:rsidP="00FD6609">
      <w:pPr>
        <w:pStyle w:val="ab"/>
        <w:rPr>
          <w:szCs w:val="24"/>
        </w:rPr>
      </w:pPr>
      <w:bookmarkStart w:id="66" w:name="_Ref22154765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40</w:t>
      </w:r>
      <w:r w:rsidRPr="00FD6609">
        <w:rPr>
          <w:szCs w:val="24"/>
        </w:rPr>
        <w:fldChar w:fldCharType="end"/>
      </w:r>
      <w:bookmarkEnd w:id="66"/>
      <w:r w:rsidRPr="00FD6609">
        <w:rPr>
          <w:szCs w:val="24"/>
        </w:rPr>
        <w:t xml:space="preserve">. Удаление талона на прием </w:t>
      </w:r>
    </w:p>
    <w:p w14:paraId="01D22106" w14:textId="25A1B65F"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t>Запись на прием будет удалена, вкладка «Все записи пациента» обновится, удаленный талон будет отсутствовать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_Ref221547656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41</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7549A09E" w14:textId="77777777" w:rsidR="00FD6609" w:rsidRPr="00FD6609" w:rsidRDefault="00FD6609" w:rsidP="00FD6609">
      <w:pPr>
        <w:pStyle w:val="ab"/>
        <w:rPr>
          <w:szCs w:val="24"/>
        </w:rPr>
      </w:pPr>
      <w:r w:rsidRPr="00FD6609">
        <w:rPr>
          <w:szCs w:val="24"/>
        </w:rPr>
        <w:lastRenderedPageBreak/>
        <w:drawing>
          <wp:inline distT="0" distB="0" distL="0" distR="0" wp14:anchorId="6F50B1C7" wp14:editId="05C111A3">
            <wp:extent cx="3985403" cy="888521"/>
            <wp:effectExtent l="0" t="0" r="0" b="6985"/>
            <wp:docPr id="1545" name="Picture 154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a:blip r:embed="rId53"/>
                    <a:stretch>
                      <a:fillRect/>
                    </a:stretch>
                  </pic:blipFill>
                  <pic:spPr>
                    <a:xfrm>
                      <a:off x="0" y="0"/>
                      <a:ext cx="4058313" cy="904776"/>
                    </a:xfrm>
                    <a:prstGeom prst="rect">
                      <a:avLst/>
                    </a:prstGeom>
                  </pic:spPr>
                </pic:pic>
              </a:graphicData>
            </a:graphic>
          </wp:inline>
        </w:drawing>
      </w:r>
    </w:p>
    <w:p w14:paraId="24A3CB82" w14:textId="363FA446" w:rsidR="00FD6609" w:rsidRPr="00FD6609" w:rsidRDefault="00FD6609" w:rsidP="00FD6609">
      <w:pPr>
        <w:pStyle w:val="ab"/>
        <w:rPr>
          <w:szCs w:val="24"/>
        </w:rPr>
      </w:pPr>
      <w:bookmarkStart w:id="67" w:name="_Ref22154765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41</w:t>
      </w:r>
      <w:r w:rsidRPr="00FD6609">
        <w:rPr>
          <w:szCs w:val="24"/>
        </w:rPr>
        <w:fldChar w:fldCharType="end"/>
      </w:r>
      <w:bookmarkEnd w:id="67"/>
      <w:r w:rsidRPr="00FD6609">
        <w:rPr>
          <w:szCs w:val="24"/>
        </w:rPr>
        <w:t xml:space="preserve">. Область «Записи на прием» после удаления талона на прием </w:t>
      </w:r>
    </w:p>
    <w:p w14:paraId="3AC2F93E" w14:textId="11762127" w:rsidR="00FD6609" w:rsidRPr="00FD6609" w:rsidRDefault="00FD6609" w:rsidP="00D874B3">
      <w:pPr>
        <w:pStyle w:val="20"/>
        <w:keepLines w:val="0"/>
        <w:numPr>
          <w:ilvl w:val="1"/>
          <w:numId w:val="9"/>
        </w:numPr>
        <w:spacing w:before="240" w:after="60" w:line="276" w:lineRule="auto"/>
        <w:rPr>
          <w:rFonts w:ascii="Times New Roman" w:eastAsia="Times New Roman" w:hAnsi="Times New Roman" w:cs="Times New Roman"/>
          <w:b/>
          <w:bCs/>
          <w:color w:val="auto"/>
          <w:sz w:val="24"/>
          <w:szCs w:val="24"/>
        </w:rPr>
      </w:pPr>
      <w:bookmarkStart w:id="68" w:name="_Toc231207446"/>
      <w:r w:rsidRPr="00FD6609">
        <w:rPr>
          <w:rFonts w:ascii="Times New Roman" w:eastAsia="Times New Roman" w:hAnsi="Times New Roman" w:cs="Times New Roman"/>
          <w:b/>
          <w:bCs/>
          <w:color w:val="auto"/>
          <w:sz w:val="24"/>
          <w:szCs w:val="24"/>
        </w:rPr>
        <w:t>Запись на прием к врачу по направлению</w:t>
      </w:r>
      <w:bookmarkEnd w:id="68"/>
      <w:r w:rsidRPr="00FD6609">
        <w:rPr>
          <w:rFonts w:ascii="Times New Roman" w:eastAsia="Times New Roman" w:hAnsi="Times New Roman" w:cs="Times New Roman"/>
          <w:b/>
          <w:bCs/>
          <w:color w:val="auto"/>
          <w:sz w:val="24"/>
          <w:szCs w:val="24"/>
        </w:rPr>
        <w:t xml:space="preserve"> </w:t>
      </w:r>
    </w:p>
    <w:p w14:paraId="64E09025" w14:textId="00EA0FE1" w:rsidR="00FD6609" w:rsidRPr="00FD6609" w:rsidRDefault="00FD6609" w:rsidP="0097622E">
      <w:pPr>
        <w:numPr>
          <w:ilvl w:val="0"/>
          <w:numId w:val="6"/>
        </w:numPr>
        <w:spacing w:after="5" w:line="387" w:lineRule="auto"/>
        <w:ind w:right="57"/>
        <w:jc w:val="both"/>
        <w:rPr>
          <w:rFonts w:ascii="Times New Roman" w:hAnsi="Times New Roman" w:cs="Times New Roman"/>
          <w:sz w:val="24"/>
          <w:szCs w:val="24"/>
        </w:rPr>
      </w:pPr>
      <w:r w:rsidRPr="00FD6609">
        <w:rPr>
          <w:rFonts w:ascii="Times New Roman" w:hAnsi="Times New Roman" w:cs="Times New Roman"/>
          <w:sz w:val="24"/>
          <w:szCs w:val="24"/>
        </w:rPr>
        <w:t>Запись на прием к врачу по направлению осуществляется на вкладке «Записать по направлению». Справа в скобках указывается количество направлений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_Ref221547660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42</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1606C65E" w14:textId="77777777" w:rsidR="00FD6609" w:rsidRPr="00FD6609" w:rsidRDefault="00FD6609" w:rsidP="00FD6609">
      <w:pPr>
        <w:pStyle w:val="ab"/>
        <w:rPr>
          <w:szCs w:val="24"/>
        </w:rPr>
      </w:pPr>
      <w:r w:rsidRPr="00FD6609">
        <w:rPr>
          <w:szCs w:val="24"/>
        </w:rPr>
        <w:drawing>
          <wp:inline distT="0" distB="0" distL="0" distR="0" wp14:anchorId="5ACE54E2" wp14:editId="389B448F">
            <wp:extent cx="4270075" cy="3614468"/>
            <wp:effectExtent l="0" t="0" r="0" b="508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54"/>
                    <a:stretch>
                      <a:fillRect/>
                    </a:stretch>
                  </pic:blipFill>
                  <pic:spPr>
                    <a:xfrm>
                      <a:off x="0" y="0"/>
                      <a:ext cx="4281844" cy="3624430"/>
                    </a:xfrm>
                    <a:prstGeom prst="rect">
                      <a:avLst/>
                    </a:prstGeom>
                  </pic:spPr>
                </pic:pic>
              </a:graphicData>
            </a:graphic>
          </wp:inline>
        </w:drawing>
      </w:r>
    </w:p>
    <w:p w14:paraId="1CF4BF58" w14:textId="268E2139" w:rsidR="00FD6609" w:rsidRPr="00FD6609" w:rsidRDefault="00FD6609" w:rsidP="00FD6609">
      <w:pPr>
        <w:pStyle w:val="ab"/>
        <w:rPr>
          <w:szCs w:val="24"/>
        </w:rPr>
      </w:pPr>
      <w:bookmarkStart w:id="69" w:name="_Ref221547660"/>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42</w:t>
      </w:r>
      <w:r w:rsidRPr="00FD6609">
        <w:rPr>
          <w:szCs w:val="24"/>
        </w:rPr>
        <w:fldChar w:fldCharType="end"/>
      </w:r>
      <w:bookmarkEnd w:id="69"/>
      <w:r w:rsidRPr="00FD6609">
        <w:rPr>
          <w:szCs w:val="24"/>
        </w:rPr>
        <w:t xml:space="preserve">. Вкладка «Записать по направлению» </w:t>
      </w:r>
    </w:p>
    <w:p w14:paraId="745D5979" w14:textId="77777777" w:rsidR="00FD6609" w:rsidRPr="00FD6609" w:rsidRDefault="00FD6609" w:rsidP="0097622E">
      <w:pPr>
        <w:numPr>
          <w:ilvl w:val="0"/>
          <w:numId w:val="6"/>
        </w:numPr>
        <w:spacing w:after="5" w:line="387" w:lineRule="auto"/>
        <w:ind w:right="57"/>
        <w:jc w:val="both"/>
        <w:rPr>
          <w:rFonts w:ascii="Times New Roman" w:hAnsi="Times New Roman" w:cs="Times New Roman"/>
          <w:sz w:val="24"/>
          <w:szCs w:val="24"/>
        </w:rPr>
      </w:pPr>
      <w:bookmarkStart w:id="70" w:name="_Ref221722139"/>
      <w:r w:rsidRPr="00FD6609">
        <w:rPr>
          <w:rFonts w:ascii="Times New Roman" w:hAnsi="Times New Roman" w:cs="Times New Roman"/>
          <w:sz w:val="24"/>
          <w:szCs w:val="24"/>
        </w:rPr>
        <w:t>С помощью данной формы можно оформить запись на диагностическое и клиническое оборудование по направлению на исследование, выбрав из списка необходимое.</w:t>
      </w:r>
      <w:bookmarkEnd w:id="70"/>
      <w:r w:rsidRPr="00FD6609">
        <w:rPr>
          <w:rFonts w:ascii="Times New Roman" w:hAnsi="Times New Roman" w:cs="Times New Roman"/>
          <w:sz w:val="24"/>
          <w:szCs w:val="24"/>
        </w:rPr>
        <w:t xml:space="preserve"> </w:t>
      </w:r>
    </w:p>
    <w:p w14:paraId="3C3E743D" w14:textId="77777777" w:rsidR="00FD6609" w:rsidRPr="00FD6609" w:rsidRDefault="00FD6609" w:rsidP="00FD6609">
      <w:pPr>
        <w:spacing w:after="176" w:line="265" w:lineRule="auto"/>
        <w:ind w:left="46" w:hanging="10"/>
        <w:jc w:val="center"/>
        <w:rPr>
          <w:rFonts w:ascii="Times New Roman" w:hAnsi="Times New Roman" w:cs="Times New Roman"/>
          <w:sz w:val="24"/>
          <w:szCs w:val="24"/>
        </w:rPr>
      </w:pPr>
      <w:r w:rsidRPr="00FD6609">
        <w:rPr>
          <w:rFonts w:ascii="Times New Roman" w:hAnsi="Times New Roman" w:cs="Times New Roman"/>
          <w:sz w:val="24"/>
          <w:szCs w:val="24"/>
        </w:rPr>
        <w:t xml:space="preserve">На вкладке отображается информация о направлениях пациента на исследования: </w:t>
      </w:r>
    </w:p>
    <w:p w14:paraId="42FE169C" w14:textId="77777777" w:rsidR="00FD6609" w:rsidRPr="00FD6609" w:rsidRDefault="00FD6609" w:rsidP="0097622E">
      <w:pPr>
        <w:numPr>
          <w:ilvl w:val="1"/>
          <w:numId w:val="6"/>
        </w:numPr>
        <w:spacing w:after="137"/>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Наименование ЛПУ, выдавшего направление на исследование; </w:t>
      </w:r>
    </w:p>
    <w:p w14:paraId="28B63F55" w14:textId="77777777" w:rsidR="00FD6609" w:rsidRPr="00FD6609" w:rsidRDefault="00FD6609" w:rsidP="0097622E">
      <w:pPr>
        <w:numPr>
          <w:ilvl w:val="1"/>
          <w:numId w:val="6"/>
        </w:numPr>
        <w:spacing w:after="137"/>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Адрес ЛПУ исследования; </w:t>
      </w:r>
    </w:p>
    <w:p w14:paraId="72A85F7E" w14:textId="77777777" w:rsidR="00FD6609" w:rsidRPr="00FD6609" w:rsidRDefault="00FD6609" w:rsidP="0097622E">
      <w:pPr>
        <w:numPr>
          <w:ilvl w:val="1"/>
          <w:numId w:val="6"/>
        </w:numPr>
        <w:spacing w:after="137"/>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Наименование ЛПУ исследования; </w:t>
      </w:r>
    </w:p>
    <w:p w14:paraId="406446C8" w14:textId="77777777" w:rsidR="00FD6609" w:rsidRPr="00FD6609" w:rsidRDefault="00FD6609" w:rsidP="0097622E">
      <w:pPr>
        <w:numPr>
          <w:ilvl w:val="1"/>
          <w:numId w:val="6"/>
        </w:numPr>
        <w:spacing w:after="137"/>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Тип исследования; </w:t>
      </w:r>
    </w:p>
    <w:p w14:paraId="61FC309C" w14:textId="77777777" w:rsidR="00FD6609" w:rsidRPr="00FD6609" w:rsidRDefault="00FD6609" w:rsidP="0097622E">
      <w:pPr>
        <w:numPr>
          <w:ilvl w:val="1"/>
          <w:numId w:val="6"/>
        </w:numPr>
        <w:spacing w:after="137"/>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Наименование исследования; </w:t>
      </w:r>
    </w:p>
    <w:p w14:paraId="22E1B53A" w14:textId="77777777" w:rsidR="00FD6609" w:rsidRPr="00FD6609" w:rsidRDefault="00FD6609" w:rsidP="0097622E">
      <w:pPr>
        <w:numPr>
          <w:ilvl w:val="1"/>
          <w:numId w:val="6"/>
        </w:numPr>
        <w:spacing w:after="137"/>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ФИО врача, выписавшего направление; </w:t>
      </w:r>
    </w:p>
    <w:p w14:paraId="47F242C5" w14:textId="77777777" w:rsidR="00FD6609" w:rsidRPr="00FD6609" w:rsidRDefault="00FD6609" w:rsidP="0097622E">
      <w:pPr>
        <w:numPr>
          <w:ilvl w:val="1"/>
          <w:numId w:val="6"/>
        </w:numPr>
        <w:spacing w:after="69"/>
        <w:ind w:right="57" w:hanging="360"/>
        <w:jc w:val="both"/>
        <w:rPr>
          <w:rFonts w:ascii="Times New Roman" w:hAnsi="Times New Roman" w:cs="Times New Roman"/>
          <w:sz w:val="24"/>
          <w:szCs w:val="24"/>
        </w:rPr>
      </w:pPr>
      <w:r w:rsidRPr="00FD6609">
        <w:rPr>
          <w:rFonts w:ascii="Times New Roman" w:hAnsi="Times New Roman" w:cs="Times New Roman"/>
          <w:sz w:val="24"/>
          <w:szCs w:val="24"/>
        </w:rPr>
        <w:t xml:space="preserve">Период действия направления. </w:t>
      </w:r>
    </w:p>
    <w:p w14:paraId="33F84B18" w14:textId="77777777" w:rsidR="00FD6609" w:rsidRPr="00FD6609" w:rsidRDefault="00FD6609" w:rsidP="00FD6609">
      <w:pPr>
        <w:spacing w:after="108"/>
        <w:ind w:left="10" w:right="57" w:hanging="10"/>
        <w:jc w:val="right"/>
        <w:rPr>
          <w:rFonts w:ascii="Times New Roman" w:hAnsi="Times New Roman" w:cs="Times New Roman"/>
          <w:sz w:val="24"/>
          <w:szCs w:val="24"/>
        </w:rPr>
      </w:pPr>
      <w:r w:rsidRPr="00FD6609">
        <w:rPr>
          <w:rFonts w:ascii="Times New Roman" w:hAnsi="Times New Roman" w:cs="Times New Roman"/>
          <w:sz w:val="24"/>
          <w:szCs w:val="24"/>
        </w:rPr>
        <w:lastRenderedPageBreak/>
        <w:t xml:space="preserve">При необходимости направления можно отфильтровать, выбрав вкладку «Показать все» </w:t>
      </w:r>
    </w:p>
    <w:p w14:paraId="5765B527" w14:textId="77777777" w:rsidR="00FD6609" w:rsidRPr="00FD6609" w:rsidRDefault="00FD6609" w:rsidP="00FD6609">
      <w:pPr>
        <w:spacing w:after="159"/>
        <w:ind w:left="-15" w:right="57"/>
        <w:rPr>
          <w:rFonts w:ascii="Times New Roman" w:hAnsi="Times New Roman" w:cs="Times New Roman"/>
          <w:sz w:val="24"/>
          <w:szCs w:val="24"/>
        </w:rPr>
      </w:pPr>
      <w:r w:rsidRPr="00FD6609">
        <w:rPr>
          <w:rFonts w:ascii="Times New Roman" w:hAnsi="Times New Roman" w:cs="Times New Roman"/>
          <w:sz w:val="24"/>
          <w:szCs w:val="24"/>
        </w:rPr>
        <w:t xml:space="preserve">или «Скрыть обработанные». Обработанные запросы отмечены знаком </w:t>
      </w:r>
      <w:r w:rsidRPr="00FD6609">
        <w:rPr>
          <w:rFonts w:ascii="Times New Roman" w:hAnsi="Times New Roman" w:cs="Times New Roman"/>
          <w:noProof/>
          <w:sz w:val="24"/>
          <w:szCs w:val="24"/>
        </w:rPr>
        <w:drawing>
          <wp:inline distT="0" distB="0" distL="0" distR="0" wp14:anchorId="37A1EF5A" wp14:editId="5A681B85">
            <wp:extent cx="333375" cy="266700"/>
            <wp:effectExtent l="0" t="0" r="0" b="0"/>
            <wp:docPr id="1639" name="Picture 1639"/>
            <wp:cNvGraphicFramePr/>
            <a:graphic xmlns:a="http://schemas.openxmlformats.org/drawingml/2006/main">
              <a:graphicData uri="http://schemas.openxmlformats.org/drawingml/2006/picture">
                <pic:pic xmlns:pic="http://schemas.openxmlformats.org/drawingml/2006/picture">
                  <pic:nvPicPr>
                    <pic:cNvPr id="1639" name="Picture 1639"/>
                    <pic:cNvPicPr/>
                  </pic:nvPicPr>
                  <pic:blipFill>
                    <a:blip r:embed="rId55"/>
                    <a:stretch>
                      <a:fillRect/>
                    </a:stretch>
                  </pic:blipFill>
                  <pic:spPr>
                    <a:xfrm>
                      <a:off x="0" y="0"/>
                      <a:ext cx="333375" cy="266700"/>
                    </a:xfrm>
                    <a:prstGeom prst="rect">
                      <a:avLst/>
                    </a:prstGeom>
                  </pic:spPr>
                </pic:pic>
              </a:graphicData>
            </a:graphic>
          </wp:inline>
        </w:drawing>
      </w:r>
      <w:r w:rsidRPr="00FD6609">
        <w:rPr>
          <w:rFonts w:ascii="Times New Roman" w:hAnsi="Times New Roman" w:cs="Times New Roman"/>
          <w:sz w:val="24"/>
          <w:szCs w:val="24"/>
        </w:rPr>
        <w:t xml:space="preserve">. </w:t>
      </w:r>
    </w:p>
    <w:p w14:paraId="73E38669" w14:textId="6BB0EE93" w:rsidR="00FD6609" w:rsidRPr="00FD6609" w:rsidRDefault="00FD6609" w:rsidP="0097622E">
      <w:pPr>
        <w:numPr>
          <w:ilvl w:val="0"/>
          <w:numId w:val="6"/>
        </w:numPr>
        <w:spacing w:after="5" w:line="387" w:lineRule="auto"/>
        <w:ind w:right="57"/>
        <w:jc w:val="both"/>
        <w:rPr>
          <w:rFonts w:ascii="Times New Roman" w:hAnsi="Times New Roman" w:cs="Times New Roman"/>
          <w:sz w:val="24"/>
          <w:szCs w:val="24"/>
        </w:rPr>
      </w:pPr>
      <w:bookmarkStart w:id="71" w:name="_Ref221722148"/>
      <w:r w:rsidRPr="00FD6609">
        <w:rPr>
          <w:rFonts w:ascii="Times New Roman" w:hAnsi="Times New Roman" w:cs="Times New Roman"/>
          <w:sz w:val="24"/>
          <w:szCs w:val="24"/>
        </w:rPr>
        <w:t>После выбора направления отобразится расписание врачей (оборудования) необходимой специальности. Расписание представлено на две недели, переключаться между которыми можно при помощи кнопок «Следующая неделя» и «Предыдущая неделя». Слева вертикально указаны фамилии врачей (наименование оборудования), для каждого врача (оборудования) по дням указаны часы его работы и количество свободных талонов в ячейке на пересечении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_Ref221547667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43</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w:t>
      </w:r>
      <w:bookmarkEnd w:id="71"/>
      <w:r w:rsidRPr="00FD6609">
        <w:rPr>
          <w:rFonts w:ascii="Times New Roman" w:hAnsi="Times New Roman" w:cs="Times New Roman"/>
          <w:sz w:val="24"/>
          <w:szCs w:val="24"/>
        </w:rPr>
        <w:t xml:space="preserve"> </w:t>
      </w:r>
    </w:p>
    <w:p w14:paraId="7AA863E6" w14:textId="77777777" w:rsidR="00FD6609" w:rsidRPr="00FD6609" w:rsidRDefault="00FD6609" w:rsidP="00FD6609">
      <w:pPr>
        <w:pStyle w:val="ab"/>
        <w:rPr>
          <w:szCs w:val="24"/>
        </w:rPr>
      </w:pPr>
      <w:r w:rsidRPr="00FD6609">
        <w:rPr>
          <w:szCs w:val="24"/>
        </w:rPr>
        <w:drawing>
          <wp:inline distT="0" distB="0" distL="0" distR="0" wp14:anchorId="66F4B6A0" wp14:editId="550EF4E3">
            <wp:extent cx="5141344" cy="2018582"/>
            <wp:effectExtent l="0" t="0" r="2540" b="1270"/>
            <wp:docPr id="1641" name="Picture 1641"/>
            <wp:cNvGraphicFramePr/>
            <a:graphic xmlns:a="http://schemas.openxmlformats.org/drawingml/2006/main">
              <a:graphicData uri="http://schemas.openxmlformats.org/drawingml/2006/picture">
                <pic:pic xmlns:pic="http://schemas.openxmlformats.org/drawingml/2006/picture">
                  <pic:nvPicPr>
                    <pic:cNvPr id="1641" name="Picture 1641"/>
                    <pic:cNvPicPr/>
                  </pic:nvPicPr>
                  <pic:blipFill>
                    <a:blip r:embed="rId56"/>
                    <a:stretch>
                      <a:fillRect/>
                    </a:stretch>
                  </pic:blipFill>
                  <pic:spPr>
                    <a:xfrm>
                      <a:off x="0" y="0"/>
                      <a:ext cx="5156928" cy="2024701"/>
                    </a:xfrm>
                    <a:prstGeom prst="rect">
                      <a:avLst/>
                    </a:prstGeom>
                  </pic:spPr>
                </pic:pic>
              </a:graphicData>
            </a:graphic>
          </wp:inline>
        </w:drawing>
      </w:r>
    </w:p>
    <w:p w14:paraId="290D7534" w14:textId="59A1B5D8" w:rsidR="00FD6609" w:rsidRPr="00FD6609" w:rsidRDefault="00FD6609" w:rsidP="00FD6609">
      <w:pPr>
        <w:pStyle w:val="ab"/>
        <w:rPr>
          <w:szCs w:val="24"/>
        </w:rPr>
      </w:pPr>
      <w:bookmarkStart w:id="72" w:name="_Ref221547667"/>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43</w:t>
      </w:r>
      <w:r w:rsidRPr="00FD6609">
        <w:rPr>
          <w:szCs w:val="24"/>
        </w:rPr>
        <w:fldChar w:fldCharType="end"/>
      </w:r>
      <w:bookmarkEnd w:id="72"/>
      <w:r w:rsidRPr="00FD6609">
        <w:rPr>
          <w:szCs w:val="24"/>
        </w:rPr>
        <w:t>. Расписание врачей выбранной специальности</w:t>
      </w:r>
    </w:p>
    <w:p w14:paraId="04560F1B" w14:textId="77777777" w:rsidR="00FD6609" w:rsidRPr="00FD6609" w:rsidRDefault="00FD6609" w:rsidP="0097622E">
      <w:pPr>
        <w:numPr>
          <w:ilvl w:val="0"/>
          <w:numId w:val="6"/>
        </w:numPr>
        <w:spacing w:after="5" w:line="387" w:lineRule="auto"/>
        <w:ind w:right="57"/>
        <w:jc w:val="both"/>
        <w:rPr>
          <w:rFonts w:ascii="Times New Roman" w:hAnsi="Times New Roman" w:cs="Times New Roman"/>
          <w:sz w:val="24"/>
          <w:szCs w:val="24"/>
        </w:rPr>
      </w:pPr>
      <w:r w:rsidRPr="00FD6609">
        <w:rPr>
          <w:rFonts w:ascii="Times New Roman" w:hAnsi="Times New Roman" w:cs="Times New Roman"/>
          <w:sz w:val="24"/>
          <w:szCs w:val="24"/>
        </w:rPr>
        <w:t xml:space="preserve">Следует выбрать врача (оборудование) и день, нажать на ячейку с количеством свободных талонов. После этого отобразится расписание врача (оборудования) на день. </w:t>
      </w:r>
    </w:p>
    <w:p w14:paraId="748E2FA9" w14:textId="26939B9F"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t>Расписание врача (оборудования) на выбранный день создано с разными типами ячеек, по типу обследования, например, диагностика, медосмотр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_Ref221547672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44</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0DC750B9" w14:textId="77777777" w:rsidR="00FD6609" w:rsidRPr="00FD6609" w:rsidRDefault="00FD6609" w:rsidP="00FD6609">
      <w:pPr>
        <w:pStyle w:val="ab"/>
        <w:rPr>
          <w:szCs w:val="24"/>
        </w:rPr>
      </w:pPr>
      <w:r w:rsidRPr="00FD6609">
        <w:rPr>
          <w:szCs w:val="24"/>
        </w:rPr>
        <w:lastRenderedPageBreak/>
        <w:drawing>
          <wp:inline distT="0" distB="0" distL="0" distR="0" wp14:anchorId="39D57D5C" wp14:editId="4E37048B">
            <wp:extent cx="5767451" cy="3959225"/>
            <wp:effectExtent l="0" t="0" r="0" b="0"/>
            <wp:docPr id="1703" name="Picture 1703"/>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57"/>
                    <a:stretch>
                      <a:fillRect/>
                    </a:stretch>
                  </pic:blipFill>
                  <pic:spPr>
                    <a:xfrm>
                      <a:off x="0" y="0"/>
                      <a:ext cx="5767451" cy="3959225"/>
                    </a:xfrm>
                    <a:prstGeom prst="rect">
                      <a:avLst/>
                    </a:prstGeom>
                  </pic:spPr>
                </pic:pic>
              </a:graphicData>
            </a:graphic>
          </wp:inline>
        </w:drawing>
      </w:r>
    </w:p>
    <w:p w14:paraId="32707318" w14:textId="3987F137" w:rsidR="00FD6609" w:rsidRPr="00FD6609" w:rsidRDefault="00FD6609" w:rsidP="00FD6609">
      <w:pPr>
        <w:pStyle w:val="ab"/>
        <w:rPr>
          <w:szCs w:val="24"/>
        </w:rPr>
      </w:pPr>
      <w:bookmarkStart w:id="73" w:name="_Ref22154767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44</w:t>
      </w:r>
      <w:r w:rsidRPr="00FD6609">
        <w:rPr>
          <w:szCs w:val="24"/>
        </w:rPr>
        <w:fldChar w:fldCharType="end"/>
      </w:r>
      <w:bookmarkEnd w:id="73"/>
      <w:r w:rsidRPr="00FD6609">
        <w:rPr>
          <w:szCs w:val="24"/>
        </w:rPr>
        <w:t xml:space="preserve">. Отображение расписания врача на день </w:t>
      </w:r>
    </w:p>
    <w:p w14:paraId="1EFC27CD" w14:textId="5A51C4A7" w:rsidR="00FD6609" w:rsidRPr="00FD6609" w:rsidRDefault="00FD6609" w:rsidP="0097622E">
      <w:pPr>
        <w:numPr>
          <w:ilvl w:val="0"/>
          <w:numId w:val="6"/>
        </w:numPr>
        <w:spacing w:after="5" w:line="387" w:lineRule="auto"/>
        <w:ind w:right="57"/>
        <w:jc w:val="both"/>
        <w:rPr>
          <w:rFonts w:ascii="Times New Roman" w:hAnsi="Times New Roman" w:cs="Times New Roman"/>
          <w:sz w:val="24"/>
          <w:szCs w:val="24"/>
        </w:rPr>
      </w:pPr>
      <w:r w:rsidRPr="00FD6609">
        <w:rPr>
          <w:rFonts w:ascii="Times New Roman" w:hAnsi="Times New Roman" w:cs="Times New Roman"/>
          <w:sz w:val="24"/>
          <w:szCs w:val="24"/>
        </w:rPr>
        <w:t>В расписании врача следует выбрать ячейку с подходящим временем приема и нажать ее. Справа от расписания появится сообщение о способах записи в выбранную ячейку расписания. Необходимо нажать кнопку «Записать на прием»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_Ref221547678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45</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4A8FB345" w14:textId="77777777" w:rsidR="00FD6609" w:rsidRPr="00FD6609" w:rsidRDefault="00FD6609" w:rsidP="00FD6609">
      <w:pPr>
        <w:pStyle w:val="ab"/>
        <w:rPr>
          <w:szCs w:val="24"/>
        </w:rPr>
      </w:pPr>
      <w:r w:rsidRPr="00FD6609">
        <w:rPr>
          <w:szCs w:val="24"/>
        </w:rPr>
        <w:drawing>
          <wp:inline distT="0" distB="0" distL="0" distR="0" wp14:anchorId="2FB62555" wp14:editId="79C309BD">
            <wp:extent cx="5940425" cy="1626870"/>
            <wp:effectExtent l="0" t="0" r="0" b="0"/>
            <wp:docPr id="1705" name="Picture 1705"/>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a:blip r:embed="rId58"/>
                    <a:stretch>
                      <a:fillRect/>
                    </a:stretch>
                  </pic:blipFill>
                  <pic:spPr>
                    <a:xfrm>
                      <a:off x="0" y="0"/>
                      <a:ext cx="5940425" cy="1626870"/>
                    </a:xfrm>
                    <a:prstGeom prst="rect">
                      <a:avLst/>
                    </a:prstGeom>
                  </pic:spPr>
                </pic:pic>
              </a:graphicData>
            </a:graphic>
          </wp:inline>
        </w:drawing>
      </w:r>
    </w:p>
    <w:p w14:paraId="05DD4911" w14:textId="39C42581" w:rsidR="00FD6609" w:rsidRPr="00FD6609" w:rsidRDefault="00FD6609" w:rsidP="00FD6609">
      <w:pPr>
        <w:pStyle w:val="ab"/>
        <w:rPr>
          <w:szCs w:val="24"/>
        </w:rPr>
      </w:pPr>
      <w:bookmarkStart w:id="74" w:name="_Ref221547678"/>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45</w:t>
      </w:r>
      <w:r w:rsidRPr="00FD6609">
        <w:rPr>
          <w:szCs w:val="24"/>
        </w:rPr>
        <w:fldChar w:fldCharType="end"/>
      </w:r>
      <w:bookmarkEnd w:id="74"/>
      <w:r w:rsidRPr="00FD6609">
        <w:rPr>
          <w:szCs w:val="24"/>
        </w:rPr>
        <w:t xml:space="preserve">. Кнопка «Записать на прием» </w:t>
      </w:r>
    </w:p>
    <w:p w14:paraId="1548D357" w14:textId="25F0DEE8"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t>После нажатия кнопки «Записать на прием» пациент будет записан. Появится сообщение с информацией о записи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_Ref221547682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46</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25E072FE" w14:textId="77777777" w:rsidR="00FD6609" w:rsidRPr="00FD6609" w:rsidRDefault="00FD6609" w:rsidP="00FD6609">
      <w:pPr>
        <w:pStyle w:val="ab"/>
        <w:rPr>
          <w:szCs w:val="24"/>
        </w:rPr>
      </w:pPr>
      <w:r w:rsidRPr="00FD6609">
        <w:rPr>
          <w:szCs w:val="24"/>
        </w:rPr>
        <w:lastRenderedPageBreak/>
        <w:drawing>
          <wp:inline distT="0" distB="0" distL="0" distR="0" wp14:anchorId="4A598C06" wp14:editId="685D9F77">
            <wp:extent cx="3476445" cy="1777042"/>
            <wp:effectExtent l="0" t="0" r="0" b="0"/>
            <wp:docPr id="1759" name="Picture 1759"/>
            <wp:cNvGraphicFramePr/>
            <a:graphic xmlns:a="http://schemas.openxmlformats.org/drawingml/2006/main">
              <a:graphicData uri="http://schemas.openxmlformats.org/drawingml/2006/picture">
                <pic:pic xmlns:pic="http://schemas.openxmlformats.org/drawingml/2006/picture">
                  <pic:nvPicPr>
                    <pic:cNvPr id="1759" name="Picture 1759"/>
                    <pic:cNvPicPr/>
                  </pic:nvPicPr>
                  <pic:blipFill>
                    <a:blip r:embed="rId59"/>
                    <a:stretch>
                      <a:fillRect/>
                    </a:stretch>
                  </pic:blipFill>
                  <pic:spPr>
                    <a:xfrm>
                      <a:off x="0" y="0"/>
                      <a:ext cx="3496084" cy="1787081"/>
                    </a:xfrm>
                    <a:prstGeom prst="rect">
                      <a:avLst/>
                    </a:prstGeom>
                  </pic:spPr>
                </pic:pic>
              </a:graphicData>
            </a:graphic>
          </wp:inline>
        </w:drawing>
      </w:r>
    </w:p>
    <w:p w14:paraId="2EA85191" w14:textId="347A91BC" w:rsidR="00FD6609" w:rsidRPr="00FD6609" w:rsidRDefault="00FD6609" w:rsidP="00FD6609">
      <w:pPr>
        <w:pStyle w:val="ab"/>
        <w:rPr>
          <w:szCs w:val="24"/>
        </w:rPr>
      </w:pPr>
      <w:bookmarkStart w:id="75" w:name="_Ref22154768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46</w:t>
      </w:r>
      <w:r w:rsidRPr="00FD6609">
        <w:rPr>
          <w:szCs w:val="24"/>
        </w:rPr>
        <w:fldChar w:fldCharType="end"/>
      </w:r>
      <w:bookmarkEnd w:id="75"/>
      <w:r w:rsidRPr="00FD6609">
        <w:rPr>
          <w:szCs w:val="24"/>
        </w:rPr>
        <w:t xml:space="preserve">. Сообщение об успешной записи на прием к врачу </w:t>
      </w:r>
    </w:p>
    <w:p w14:paraId="0A4DF29C" w14:textId="77777777" w:rsidR="00FD6609" w:rsidRPr="00FD6609" w:rsidRDefault="00FD6609" w:rsidP="0097622E">
      <w:pPr>
        <w:numPr>
          <w:ilvl w:val="0"/>
          <w:numId w:val="6"/>
        </w:numPr>
        <w:spacing w:after="5" w:line="387" w:lineRule="auto"/>
        <w:ind w:right="57"/>
        <w:jc w:val="both"/>
        <w:rPr>
          <w:rFonts w:ascii="Times New Roman" w:hAnsi="Times New Roman" w:cs="Times New Roman"/>
          <w:sz w:val="24"/>
          <w:szCs w:val="24"/>
        </w:rPr>
      </w:pPr>
      <w:r w:rsidRPr="00FD6609">
        <w:rPr>
          <w:rFonts w:ascii="Times New Roman" w:hAnsi="Times New Roman" w:cs="Times New Roman"/>
          <w:sz w:val="24"/>
          <w:szCs w:val="24"/>
        </w:rPr>
        <w:t xml:space="preserve">Для закрытия сообщения следует нажать кнопку «Закрыть». Будет осуществлён возврат к вкладке «Записать по направлению» с расписанием врача (оборудования). </w:t>
      </w:r>
    </w:p>
    <w:p w14:paraId="6B60F05C" w14:textId="17FDCB14" w:rsidR="00FD6609" w:rsidRPr="00FD6609" w:rsidRDefault="00FD6609" w:rsidP="00FD6609">
      <w:pPr>
        <w:spacing w:after="34"/>
        <w:ind w:left="-15" w:right="57"/>
        <w:rPr>
          <w:rFonts w:ascii="Times New Roman" w:hAnsi="Times New Roman" w:cs="Times New Roman"/>
          <w:sz w:val="24"/>
          <w:szCs w:val="24"/>
        </w:rPr>
      </w:pPr>
      <w:r w:rsidRPr="00FD6609">
        <w:rPr>
          <w:rFonts w:ascii="Times New Roman" w:hAnsi="Times New Roman" w:cs="Times New Roman"/>
          <w:sz w:val="24"/>
          <w:szCs w:val="24"/>
        </w:rPr>
        <w:t>При записи на приём по направлению на исследование, у которого установлена временная норма проведения исследования, при выборе даты для записи на приём отобразится форма, на которой отображается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_Ref221547689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47</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00F1E147" w14:textId="77777777" w:rsidR="00FD6609" w:rsidRPr="00FD6609" w:rsidRDefault="00FD6609" w:rsidP="00FD6609">
      <w:pPr>
        <w:spacing w:after="138"/>
        <w:ind w:left="708" w:right="57"/>
        <w:rPr>
          <w:rFonts w:ascii="Times New Roman" w:hAnsi="Times New Roman" w:cs="Times New Roman"/>
          <w:sz w:val="24"/>
          <w:szCs w:val="24"/>
        </w:rPr>
      </w:pPr>
      <w:r w:rsidRPr="00FD6609">
        <w:rPr>
          <w:rFonts w:ascii="Cambria Math" w:eastAsia="Segoe UI Symbol" w:hAnsi="Cambria Math" w:cs="Cambria Math"/>
          <w:sz w:val="24"/>
          <w:szCs w:val="24"/>
        </w:rPr>
        <w:t>⎯</w:t>
      </w:r>
      <w:r w:rsidRPr="00FD6609">
        <w:rPr>
          <w:rFonts w:ascii="Times New Roman" w:eastAsia="Arial" w:hAnsi="Times New Roman" w:cs="Times New Roman"/>
          <w:sz w:val="24"/>
          <w:szCs w:val="24"/>
        </w:rPr>
        <w:t xml:space="preserve"> </w:t>
      </w:r>
      <w:r w:rsidRPr="00FD6609">
        <w:rPr>
          <w:rFonts w:ascii="Times New Roman" w:hAnsi="Times New Roman" w:cs="Times New Roman"/>
          <w:sz w:val="24"/>
          <w:szCs w:val="24"/>
        </w:rPr>
        <w:t xml:space="preserve">Длительность проведения исследования. </w:t>
      </w:r>
    </w:p>
    <w:p w14:paraId="5A5C0AFA" w14:textId="77777777" w:rsidR="00FD6609" w:rsidRPr="00FD6609" w:rsidRDefault="00FD6609" w:rsidP="00FD6609">
      <w:pPr>
        <w:spacing w:after="136"/>
        <w:ind w:left="708" w:right="57"/>
        <w:rPr>
          <w:rFonts w:ascii="Times New Roman" w:hAnsi="Times New Roman" w:cs="Times New Roman"/>
          <w:sz w:val="24"/>
          <w:szCs w:val="24"/>
        </w:rPr>
      </w:pPr>
      <w:r w:rsidRPr="00FD6609">
        <w:rPr>
          <w:rFonts w:ascii="Cambria Math" w:eastAsia="Segoe UI Symbol" w:hAnsi="Cambria Math" w:cs="Cambria Math"/>
          <w:sz w:val="24"/>
          <w:szCs w:val="24"/>
        </w:rPr>
        <w:t>⎯</w:t>
      </w:r>
      <w:r w:rsidRPr="00FD6609">
        <w:rPr>
          <w:rFonts w:ascii="Times New Roman" w:eastAsia="Arial" w:hAnsi="Times New Roman" w:cs="Times New Roman"/>
          <w:sz w:val="24"/>
          <w:szCs w:val="24"/>
        </w:rPr>
        <w:t xml:space="preserve"> </w:t>
      </w:r>
      <w:r w:rsidRPr="00FD6609">
        <w:rPr>
          <w:rFonts w:ascii="Times New Roman" w:hAnsi="Times New Roman" w:cs="Times New Roman"/>
          <w:sz w:val="24"/>
          <w:szCs w:val="24"/>
        </w:rPr>
        <w:t xml:space="preserve">Количество идущих подряд ячеек, которые будут заняты. </w:t>
      </w:r>
    </w:p>
    <w:p w14:paraId="181DFCC7" w14:textId="77777777" w:rsidR="00FD6609" w:rsidRPr="00FD6609" w:rsidRDefault="00FD6609" w:rsidP="00FD6609">
      <w:pPr>
        <w:spacing w:after="69"/>
        <w:ind w:left="708" w:right="57"/>
        <w:rPr>
          <w:rFonts w:ascii="Times New Roman" w:hAnsi="Times New Roman" w:cs="Times New Roman"/>
          <w:sz w:val="24"/>
          <w:szCs w:val="24"/>
        </w:rPr>
      </w:pPr>
      <w:r w:rsidRPr="00FD6609">
        <w:rPr>
          <w:rFonts w:ascii="Cambria Math" w:eastAsia="Segoe UI Symbol" w:hAnsi="Cambria Math" w:cs="Cambria Math"/>
          <w:sz w:val="24"/>
          <w:szCs w:val="24"/>
        </w:rPr>
        <w:t>⎯</w:t>
      </w:r>
      <w:r w:rsidRPr="00FD6609">
        <w:rPr>
          <w:rFonts w:ascii="Times New Roman" w:eastAsia="Segoe UI Symbol" w:hAnsi="Times New Roman" w:cs="Times New Roman"/>
          <w:sz w:val="24"/>
          <w:szCs w:val="24"/>
        </w:rPr>
        <w:t xml:space="preserve"> </w:t>
      </w:r>
      <w:r w:rsidRPr="00FD6609">
        <w:rPr>
          <w:rFonts w:ascii="Times New Roman" w:hAnsi="Times New Roman" w:cs="Times New Roman"/>
          <w:sz w:val="24"/>
          <w:szCs w:val="24"/>
        </w:rPr>
        <w:t xml:space="preserve">Перечисление доступных ячеек для записи. </w:t>
      </w:r>
    </w:p>
    <w:p w14:paraId="51772912" w14:textId="77777777" w:rsidR="00FD6609" w:rsidRPr="00FD6609" w:rsidRDefault="00FD6609" w:rsidP="00FD6609">
      <w:pPr>
        <w:pStyle w:val="a9"/>
        <w:rPr>
          <w:szCs w:val="24"/>
        </w:rPr>
      </w:pPr>
      <w:r w:rsidRPr="00FD6609">
        <w:rPr>
          <w:szCs w:val="24"/>
        </w:rPr>
        <w:t xml:space="preserve">При записи на приём на оборудование реализована проверка наличия нескольких идущих подряд ячеек для записи в соответствии с нормативом времени. При выборе ячейки расписания, если идущих подряд свободных ячеек расписания хватает для выполнения исследования по нормативу, то данные ячейки выделяются синим цветом. </w:t>
      </w:r>
    </w:p>
    <w:p w14:paraId="636F7C04" w14:textId="77777777" w:rsidR="00FD6609" w:rsidRPr="00FD6609" w:rsidRDefault="00FD6609" w:rsidP="00FD6609">
      <w:pPr>
        <w:pStyle w:val="ab"/>
        <w:keepNext/>
        <w:rPr>
          <w:szCs w:val="24"/>
        </w:rPr>
      </w:pPr>
      <w:r w:rsidRPr="00FD6609">
        <w:rPr>
          <w:szCs w:val="24"/>
        </w:rPr>
        <w:drawing>
          <wp:inline distT="0" distB="0" distL="0" distR="0" wp14:anchorId="6ABB7789" wp14:editId="34E5C4C5">
            <wp:extent cx="5717331" cy="2765146"/>
            <wp:effectExtent l="0" t="0" r="0" b="0"/>
            <wp:docPr id="1790" name="Picture 1790"/>
            <wp:cNvGraphicFramePr/>
            <a:graphic xmlns:a="http://schemas.openxmlformats.org/drawingml/2006/main">
              <a:graphicData uri="http://schemas.openxmlformats.org/drawingml/2006/picture">
                <pic:pic xmlns:pic="http://schemas.openxmlformats.org/drawingml/2006/picture">
                  <pic:nvPicPr>
                    <pic:cNvPr id="1790" name="Picture 1790"/>
                    <pic:cNvPicPr/>
                  </pic:nvPicPr>
                  <pic:blipFill>
                    <a:blip r:embed="rId60"/>
                    <a:stretch>
                      <a:fillRect/>
                    </a:stretch>
                  </pic:blipFill>
                  <pic:spPr>
                    <a:xfrm>
                      <a:off x="0" y="0"/>
                      <a:ext cx="5804435" cy="2807273"/>
                    </a:xfrm>
                    <a:prstGeom prst="rect">
                      <a:avLst/>
                    </a:prstGeom>
                  </pic:spPr>
                </pic:pic>
              </a:graphicData>
            </a:graphic>
          </wp:inline>
        </w:drawing>
      </w:r>
    </w:p>
    <w:p w14:paraId="46F5958C" w14:textId="038BD930" w:rsidR="00FD6609" w:rsidRPr="00FD6609" w:rsidRDefault="00FD6609" w:rsidP="00FD6609">
      <w:pPr>
        <w:pStyle w:val="ab"/>
        <w:rPr>
          <w:szCs w:val="24"/>
        </w:rPr>
      </w:pPr>
      <w:bookmarkStart w:id="76" w:name="_Ref221547689"/>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47</w:t>
      </w:r>
      <w:r w:rsidRPr="00FD6609">
        <w:rPr>
          <w:szCs w:val="24"/>
        </w:rPr>
        <w:fldChar w:fldCharType="end"/>
      </w:r>
      <w:bookmarkEnd w:id="76"/>
      <w:r w:rsidRPr="00FD6609">
        <w:rPr>
          <w:szCs w:val="24"/>
        </w:rPr>
        <w:t xml:space="preserve">. Сообщение об успешной записи на прием к врачу </w:t>
      </w:r>
    </w:p>
    <w:p w14:paraId="5676EB82" w14:textId="421C25FB" w:rsidR="00FD6609" w:rsidRPr="00FD6609" w:rsidRDefault="00FD6609" w:rsidP="00FD6609">
      <w:pPr>
        <w:pStyle w:val="a9"/>
        <w:rPr>
          <w:szCs w:val="24"/>
        </w:rPr>
      </w:pPr>
      <w:r w:rsidRPr="00FD6609">
        <w:rPr>
          <w:szCs w:val="24"/>
        </w:rPr>
        <w:t>Если при выборе ячейки идущих подряд свободных ячеек не хватает для выполнения исследования по нормативу, то отобразится сообщение «Выбранная ячейка не удовлетворяет норме длительности исследования!». Кнопка «Записать на приём» будет заблокирована. (</w:t>
      </w:r>
      <w:r w:rsidRPr="00FD6609">
        <w:rPr>
          <w:szCs w:val="24"/>
        </w:rPr>
        <w:fldChar w:fldCharType="begin"/>
      </w:r>
      <w:r w:rsidRPr="00FD6609">
        <w:rPr>
          <w:szCs w:val="24"/>
        </w:rPr>
        <w:instrText xml:space="preserve"> REF _Ref221547696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48</w:t>
      </w:r>
      <w:r w:rsidRPr="00FD6609">
        <w:rPr>
          <w:szCs w:val="24"/>
        </w:rPr>
        <w:fldChar w:fldCharType="end"/>
      </w:r>
      <w:r w:rsidRPr="00FD6609">
        <w:rPr>
          <w:szCs w:val="24"/>
        </w:rPr>
        <w:t xml:space="preserve">).  </w:t>
      </w:r>
    </w:p>
    <w:p w14:paraId="2B35B74A" w14:textId="77777777" w:rsidR="00FD6609" w:rsidRPr="00FD6609" w:rsidRDefault="00FD6609" w:rsidP="00FD6609">
      <w:pPr>
        <w:pStyle w:val="ab"/>
        <w:rPr>
          <w:szCs w:val="24"/>
        </w:rPr>
      </w:pPr>
      <w:r w:rsidRPr="00FD6609">
        <w:rPr>
          <w:szCs w:val="24"/>
        </w:rPr>
        <w:lastRenderedPageBreak/>
        <w:drawing>
          <wp:inline distT="0" distB="0" distL="0" distR="0" wp14:anchorId="6DBA9906" wp14:editId="2A8D64C1">
            <wp:extent cx="5940425" cy="3228340"/>
            <wp:effectExtent l="0" t="0" r="0" b="0"/>
            <wp:docPr id="1792" name="Picture 1792"/>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61"/>
                    <a:stretch>
                      <a:fillRect/>
                    </a:stretch>
                  </pic:blipFill>
                  <pic:spPr>
                    <a:xfrm>
                      <a:off x="0" y="0"/>
                      <a:ext cx="5940425" cy="3228340"/>
                    </a:xfrm>
                    <a:prstGeom prst="rect">
                      <a:avLst/>
                    </a:prstGeom>
                  </pic:spPr>
                </pic:pic>
              </a:graphicData>
            </a:graphic>
          </wp:inline>
        </w:drawing>
      </w:r>
    </w:p>
    <w:p w14:paraId="46C55C49" w14:textId="484691C5" w:rsidR="00FD6609" w:rsidRPr="00FD6609" w:rsidRDefault="00FD6609" w:rsidP="00FD6609">
      <w:pPr>
        <w:pStyle w:val="ab"/>
        <w:rPr>
          <w:szCs w:val="24"/>
        </w:rPr>
      </w:pPr>
      <w:bookmarkStart w:id="77" w:name="_Ref22154769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48</w:t>
      </w:r>
      <w:r w:rsidRPr="00FD6609">
        <w:rPr>
          <w:szCs w:val="24"/>
        </w:rPr>
        <w:fldChar w:fldCharType="end"/>
      </w:r>
      <w:bookmarkEnd w:id="77"/>
      <w:r w:rsidRPr="00FD6609">
        <w:rPr>
          <w:szCs w:val="24"/>
        </w:rPr>
        <w:t xml:space="preserve">. Выбор ячейки расписания, по которой недоступна запись на исследование в соответствии с нормативным временем </w:t>
      </w:r>
    </w:p>
    <w:p w14:paraId="1C724486" w14:textId="2F0DEF19" w:rsidR="00FD6609" w:rsidRPr="00FD6609" w:rsidRDefault="00FD6609" w:rsidP="00FD6609">
      <w:pPr>
        <w:pStyle w:val="a9"/>
        <w:rPr>
          <w:szCs w:val="24"/>
        </w:rPr>
      </w:pPr>
      <w:r w:rsidRPr="00FD6609">
        <w:rPr>
          <w:szCs w:val="24"/>
        </w:rPr>
        <w:t>При переходе к дате, в которой нет подходящего диапазона ячеек расписания для записи, отобразится предупреждающее сообщение, кнопка «Записать на приём» заблокирована (</w:t>
      </w:r>
      <w:r w:rsidRPr="00FD6609">
        <w:rPr>
          <w:szCs w:val="24"/>
        </w:rPr>
        <w:fldChar w:fldCharType="begin"/>
      </w:r>
      <w:r w:rsidRPr="00FD6609">
        <w:rPr>
          <w:szCs w:val="24"/>
        </w:rPr>
        <w:instrText xml:space="preserve"> REF _Ref221547702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49</w:t>
      </w:r>
      <w:r w:rsidRPr="00FD6609">
        <w:rPr>
          <w:szCs w:val="24"/>
        </w:rPr>
        <w:fldChar w:fldCharType="end"/>
      </w:r>
      <w:r w:rsidRPr="00FD6609">
        <w:rPr>
          <w:szCs w:val="24"/>
        </w:rPr>
        <w:t xml:space="preserve">). </w:t>
      </w:r>
    </w:p>
    <w:p w14:paraId="66BB80A6" w14:textId="77777777" w:rsidR="00FD6609" w:rsidRPr="00FD6609" w:rsidRDefault="00FD6609" w:rsidP="00FD6609">
      <w:pPr>
        <w:pStyle w:val="ab"/>
        <w:rPr>
          <w:szCs w:val="24"/>
        </w:rPr>
      </w:pPr>
      <w:r w:rsidRPr="00FD6609">
        <w:rPr>
          <w:szCs w:val="24"/>
        </w:rPr>
        <w:drawing>
          <wp:inline distT="0" distB="0" distL="0" distR="0" wp14:anchorId="0D5F1768" wp14:editId="1411BBB6">
            <wp:extent cx="5940425" cy="1863090"/>
            <wp:effectExtent l="0" t="0" r="0" b="0"/>
            <wp:docPr id="1861" name="Picture 1861"/>
            <wp:cNvGraphicFramePr/>
            <a:graphic xmlns:a="http://schemas.openxmlformats.org/drawingml/2006/main">
              <a:graphicData uri="http://schemas.openxmlformats.org/drawingml/2006/picture">
                <pic:pic xmlns:pic="http://schemas.openxmlformats.org/drawingml/2006/picture">
                  <pic:nvPicPr>
                    <pic:cNvPr id="1861" name="Picture 1861"/>
                    <pic:cNvPicPr/>
                  </pic:nvPicPr>
                  <pic:blipFill>
                    <a:blip r:embed="rId62"/>
                    <a:stretch>
                      <a:fillRect/>
                    </a:stretch>
                  </pic:blipFill>
                  <pic:spPr>
                    <a:xfrm>
                      <a:off x="0" y="0"/>
                      <a:ext cx="5940425" cy="1863090"/>
                    </a:xfrm>
                    <a:prstGeom prst="rect">
                      <a:avLst/>
                    </a:prstGeom>
                  </pic:spPr>
                </pic:pic>
              </a:graphicData>
            </a:graphic>
          </wp:inline>
        </w:drawing>
      </w:r>
    </w:p>
    <w:p w14:paraId="42435472" w14:textId="202E4C08" w:rsidR="00FD6609" w:rsidRPr="00FD6609" w:rsidRDefault="00FD6609" w:rsidP="00FD6609">
      <w:pPr>
        <w:pStyle w:val="ab"/>
        <w:rPr>
          <w:szCs w:val="24"/>
        </w:rPr>
      </w:pPr>
      <w:bookmarkStart w:id="78" w:name="_Ref22154770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49</w:t>
      </w:r>
      <w:r w:rsidRPr="00FD6609">
        <w:rPr>
          <w:szCs w:val="24"/>
        </w:rPr>
        <w:fldChar w:fldCharType="end"/>
      </w:r>
      <w:bookmarkEnd w:id="78"/>
      <w:r w:rsidRPr="00FD6609">
        <w:rPr>
          <w:szCs w:val="24"/>
        </w:rPr>
        <w:t xml:space="preserve">. Выбор даты, в которой нет подходящего диапазона ячеек расписания </w:t>
      </w:r>
    </w:p>
    <w:p w14:paraId="2C0B61B9" w14:textId="6D701C4C" w:rsidR="00FD6609" w:rsidRPr="00FD6609" w:rsidRDefault="00FD6609" w:rsidP="00FD6609">
      <w:pPr>
        <w:pStyle w:val="a9"/>
        <w:rPr>
          <w:szCs w:val="24"/>
        </w:rPr>
      </w:pPr>
      <w:r w:rsidRPr="00FD6609">
        <w:rPr>
          <w:szCs w:val="24"/>
        </w:rPr>
        <w:t>Запись на прием можно перенести или отменить на вкладке «Все записи пациента» (</w:t>
      </w:r>
      <w:r w:rsidRPr="00FD6609">
        <w:rPr>
          <w:szCs w:val="24"/>
        </w:rPr>
        <w:fldChar w:fldCharType="begin"/>
      </w:r>
      <w:r w:rsidRPr="00FD6609">
        <w:rPr>
          <w:szCs w:val="24"/>
        </w:rPr>
        <w:instrText xml:space="preserve"> REF _Ref221547730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50</w:t>
      </w:r>
      <w:r w:rsidRPr="00FD6609">
        <w:rPr>
          <w:szCs w:val="24"/>
        </w:rPr>
        <w:fldChar w:fldCharType="end"/>
      </w:r>
      <w:r w:rsidRPr="00FD6609">
        <w:rPr>
          <w:szCs w:val="24"/>
        </w:rPr>
        <w:t>). Данные функциональные возможности описаны в п.</w:t>
      </w:r>
      <w:r w:rsidRPr="00FD6609">
        <w:rPr>
          <w:szCs w:val="24"/>
        </w:rPr>
        <w:fldChar w:fldCharType="begin"/>
      </w:r>
      <w:r w:rsidRPr="00FD6609">
        <w:rPr>
          <w:szCs w:val="24"/>
        </w:rPr>
        <w:instrText xml:space="preserve"> REF _Ref221722579 \n \h  \* MERGEFORMAT </w:instrText>
      </w:r>
      <w:r w:rsidRPr="00FD6609">
        <w:rPr>
          <w:szCs w:val="24"/>
        </w:rPr>
      </w:r>
      <w:r w:rsidRPr="00FD6609">
        <w:rPr>
          <w:szCs w:val="24"/>
        </w:rPr>
        <w:fldChar w:fldCharType="separate"/>
      </w:r>
      <w:r w:rsidR="00D874B3">
        <w:rPr>
          <w:szCs w:val="24"/>
        </w:rPr>
        <w:t>3</w:t>
      </w:r>
      <w:r w:rsidRPr="00FD6609">
        <w:rPr>
          <w:szCs w:val="24"/>
        </w:rPr>
        <w:fldChar w:fldCharType="end"/>
      </w:r>
      <w:r w:rsidRPr="00FD6609">
        <w:rPr>
          <w:szCs w:val="24"/>
        </w:rPr>
        <w:t xml:space="preserve"> Инструкции. </w:t>
      </w:r>
    </w:p>
    <w:p w14:paraId="4BB0B48C" w14:textId="77777777" w:rsidR="00FD6609" w:rsidRPr="00FD6609" w:rsidRDefault="00FD6609" w:rsidP="00FD6609">
      <w:pPr>
        <w:pStyle w:val="ab"/>
        <w:rPr>
          <w:szCs w:val="24"/>
        </w:rPr>
      </w:pPr>
      <w:r w:rsidRPr="00FD6609">
        <w:rPr>
          <w:szCs w:val="24"/>
        </w:rPr>
        <w:drawing>
          <wp:inline distT="0" distB="0" distL="0" distR="0" wp14:anchorId="075B012C" wp14:editId="4948B679">
            <wp:extent cx="3985404" cy="1846053"/>
            <wp:effectExtent l="0" t="0" r="0" b="1905"/>
            <wp:docPr id="1863" name="Picture 1863"/>
            <wp:cNvGraphicFramePr/>
            <a:graphic xmlns:a="http://schemas.openxmlformats.org/drawingml/2006/main">
              <a:graphicData uri="http://schemas.openxmlformats.org/drawingml/2006/picture">
                <pic:pic xmlns:pic="http://schemas.openxmlformats.org/drawingml/2006/picture">
                  <pic:nvPicPr>
                    <pic:cNvPr id="1863" name="Picture 1863"/>
                    <pic:cNvPicPr/>
                  </pic:nvPicPr>
                  <pic:blipFill>
                    <a:blip r:embed="rId63"/>
                    <a:stretch>
                      <a:fillRect/>
                    </a:stretch>
                  </pic:blipFill>
                  <pic:spPr>
                    <a:xfrm>
                      <a:off x="0" y="0"/>
                      <a:ext cx="3997076" cy="1851459"/>
                    </a:xfrm>
                    <a:prstGeom prst="rect">
                      <a:avLst/>
                    </a:prstGeom>
                  </pic:spPr>
                </pic:pic>
              </a:graphicData>
            </a:graphic>
          </wp:inline>
        </w:drawing>
      </w:r>
    </w:p>
    <w:p w14:paraId="550B3D7E" w14:textId="43E7EE5D" w:rsidR="00FD6609" w:rsidRPr="00FD6609" w:rsidRDefault="00FD6609" w:rsidP="00FD6609">
      <w:pPr>
        <w:pStyle w:val="ab"/>
        <w:rPr>
          <w:szCs w:val="24"/>
        </w:rPr>
      </w:pPr>
      <w:bookmarkStart w:id="79" w:name="_Ref221547730"/>
      <w:r w:rsidRPr="00FD6609">
        <w:rPr>
          <w:szCs w:val="24"/>
        </w:rPr>
        <w:lastRenderedPageBreak/>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50</w:t>
      </w:r>
      <w:r w:rsidRPr="00FD6609">
        <w:rPr>
          <w:szCs w:val="24"/>
        </w:rPr>
        <w:fldChar w:fldCharType="end"/>
      </w:r>
      <w:bookmarkEnd w:id="79"/>
      <w:r w:rsidRPr="00FD6609">
        <w:rPr>
          <w:szCs w:val="24"/>
        </w:rPr>
        <w:t xml:space="preserve">. Просмотр записи на прием по направлению </w:t>
      </w:r>
    </w:p>
    <w:p w14:paraId="2B42F46D" w14:textId="0A0392FF" w:rsidR="00FD6609" w:rsidRPr="00FD6609" w:rsidRDefault="00FD6609" w:rsidP="00D874B3">
      <w:pPr>
        <w:pStyle w:val="20"/>
        <w:keepLines w:val="0"/>
        <w:numPr>
          <w:ilvl w:val="0"/>
          <w:numId w:val="9"/>
        </w:numPr>
        <w:spacing w:before="240" w:after="60" w:line="276" w:lineRule="auto"/>
        <w:rPr>
          <w:rFonts w:ascii="Times New Roman" w:eastAsia="Times New Roman" w:hAnsi="Times New Roman" w:cs="Times New Roman"/>
          <w:b/>
          <w:bCs/>
          <w:color w:val="auto"/>
          <w:sz w:val="24"/>
          <w:szCs w:val="24"/>
        </w:rPr>
      </w:pPr>
      <w:bookmarkStart w:id="80" w:name="_Toc220676546"/>
      <w:bookmarkStart w:id="81" w:name="_Toc228262711"/>
      <w:bookmarkStart w:id="82" w:name="_Hlk228204924"/>
      <w:bookmarkStart w:id="83" w:name="_Toc231207447"/>
      <w:r w:rsidRPr="00FD6609">
        <w:rPr>
          <w:rFonts w:ascii="Times New Roman" w:eastAsia="Times New Roman" w:hAnsi="Times New Roman" w:cs="Times New Roman"/>
          <w:b/>
          <w:bCs/>
          <w:color w:val="auto"/>
          <w:sz w:val="24"/>
          <w:szCs w:val="24"/>
        </w:rPr>
        <w:t>Вызов врача на дом и его отмена</w:t>
      </w:r>
      <w:bookmarkEnd w:id="80"/>
      <w:bookmarkEnd w:id="81"/>
      <w:bookmarkEnd w:id="83"/>
      <w:r w:rsidRPr="00FD6609">
        <w:rPr>
          <w:rFonts w:ascii="Times New Roman" w:eastAsia="Times New Roman" w:hAnsi="Times New Roman" w:cs="Times New Roman"/>
          <w:b/>
          <w:bCs/>
          <w:color w:val="auto"/>
          <w:sz w:val="24"/>
          <w:szCs w:val="24"/>
        </w:rPr>
        <w:t xml:space="preserve"> </w:t>
      </w:r>
    </w:p>
    <w:bookmarkEnd w:id="82"/>
    <w:p w14:paraId="42A7B16B" w14:textId="0A596F38"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t>Для того чтобы оформить вызов врача на дом, следует перейти на вкладку «Вызов врача» → «Вызвать врача на дом»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_Ref221547736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51</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364E3C13" w14:textId="77777777" w:rsidR="00FD6609" w:rsidRPr="00FD6609" w:rsidRDefault="00FD6609" w:rsidP="00FD6609">
      <w:pPr>
        <w:pStyle w:val="ab"/>
        <w:rPr>
          <w:szCs w:val="24"/>
        </w:rPr>
      </w:pPr>
      <w:r w:rsidRPr="00FD6609">
        <w:rPr>
          <w:szCs w:val="24"/>
        </w:rPr>
        <w:drawing>
          <wp:inline distT="0" distB="0" distL="0" distR="0" wp14:anchorId="058D105C" wp14:editId="0FB94914">
            <wp:extent cx="4080294" cy="1319842"/>
            <wp:effectExtent l="0" t="0" r="0" b="0"/>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64"/>
                    <a:stretch>
                      <a:fillRect/>
                    </a:stretch>
                  </pic:blipFill>
                  <pic:spPr>
                    <a:xfrm>
                      <a:off x="0" y="0"/>
                      <a:ext cx="4099905" cy="1326185"/>
                    </a:xfrm>
                    <a:prstGeom prst="rect">
                      <a:avLst/>
                    </a:prstGeom>
                  </pic:spPr>
                </pic:pic>
              </a:graphicData>
            </a:graphic>
          </wp:inline>
        </w:drawing>
      </w:r>
    </w:p>
    <w:p w14:paraId="72637573" w14:textId="429C1847" w:rsidR="00FD6609" w:rsidRPr="00FD6609" w:rsidRDefault="00FD6609" w:rsidP="00FD6609">
      <w:pPr>
        <w:pStyle w:val="ab"/>
        <w:rPr>
          <w:szCs w:val="24"/>
        </w:rPr>
      </w:pPr>
      <w:bookmarkStart w:id="84" w:name="_Ref22154773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51</w:t>
      </w:r>
      <w:r w:rsidRPr="00FD6609">
        <w:rPr>
          <w:szCs w:val="24"/>
        </w:rPr>
        <w:fldChar w:fldCharType="end"/>
      </w:r>
      <w:bookmarkEnd w:id="84"/>
      <w:r w:rsidRPr="00FD6609">
        <w:rPr>
          <w:szCs w:val="24"/>
        </w:rPr>
        <w:t xml:space="preserve">. Переход на вкладку «Вызвать врача на дом» </w:t>
      </w:r>
    </w:p>
    <w:p w14:paraId="6C9DA0BB" w14:textId="47E85222" w:rsidR="00FD6609" w:rsidRPr="00FD6609" w:rsidRDefault="00FD6609" w:rsidP="00FD6609">
      <w:pPr>
        <w:pStyle w:val="a9"/>
        <w:rPr>
          <w:szCs w:val="24"/>
        </w:rPr>
      </w:pPr>
      <w:r w:rsidRPr="00FD6609">
        <w:rPr>
          <w:szCs w:val="24"/>
        </w:rPr>
        <w:t>Отобразятся поля ввода данных для вызова врача на дом (</w:t>
      </w:r>
      <w:r w:rsidRPr="00FD6609">
        <w:rPr>
          <w:szCs w:val="24"/>
        </w:rPr>
        <w:fldChar w:fldCharType="begin"/>
      </w:r>
      <w:r w:rsidRPr="00FD6609">
        <w:rPr>
          <w:szCs w:val="24"/>
        </w:rPr>
        <w:instrText xml:space="preserve"> REF _Ref221547742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52</w:t>
      </w:r>
      <w:r w:rsidRPr="00FD6609">
        <w:rPr>
          <w:szCs w:val="24"/>
        </w:rPr>
        <w:fldChar w:fldCharType="end"/>
      </w:r>
      <w:r w:rsidRPr="00FD6609">
        <w:rPr>
          <w:szCs w:val="24"/>
        </w:rPr>
        <w:t xml:space="preserve">). </w:t>
      </w:r>
    </w:p>
    <w:p w14:paraId="762C0BC2" w14:textId="77777777" w:rsidR="00FD6609" w:rsidRPr="00FD6609" w:rsidRDefault="00FD6609" w:rsidP="00FD6609">
      <w:pPr>
        <w:pStyle w:val="ab"/>
        <w:rPr>
          <w:szCs w:val="24"/>
        </w:rPr>
      </w:pPr>
      <w:r w:rsidRPr="00FD6609">
        <w:rPr>
          <w:szCs w:val="24"/>
        </w:rPr>
        <w:lastRenderedPageBreak/>
        <w:drawing>
          <wp:inline distT="0" distB="0" distL="0" distR="0" wp14:anchorId="52354BD2" wp14:editId="61AAA309">
            <wp:extent cx="5982335" cy="67760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82335" cy="6776085"/>
                    </a:xfrm>
                    <a:prstGeom prst="rect">
                      <a:avLst/>
                    </a:prstGeom>
                  </pic:spPr>
                </pic:pic>
              </a:graphicData>
            </a:graphic>
          </wp:inline>
        </w:drawing>
      </w:r>
    </w:p>
    <w:p w14:paraId="12CC0BFD" w14:textId="32132AA0" w:rsidR="00FD6609" w:rsidRPr="00FD6609" w:rsidRDefault="00FD6609" w:rsidP="00FD6609">
      <w:pPr>
        <w:pStyle w:val="ab"/>
        <w:rPr>
          <w:szCs w:val="24"/>
        </w:rPr>
      </w:pPr>
      <w:bookmarkStart w:id="85" w:name="_Ref22154774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52</w:t>
      </w:r>
      <w:r w:rsidRPr="00FD6609">
        <w:rPr>
          <w:szCs w:val="24"/>
        </w:rPr>
        <w:fldChar w:fldCharType="end"/>
      </w:r>
      <w:bookmarkEnd w:id="85"/>
      <w:r w:rsidRPr="00FD6609">
        <w:rPr>
          <w:szCs w:val="24"/>
        </w:rPr>
        <w:t>. Поля для оформления вызова на дом на вкладке «Вызвать врача на дом»</w:t>
      </w:r>
    </w:p>
    <w:p w14:paraId="38F49BCA" w14:textId="2F67BB72" w:rsidR="00FD6609" w:rsidRPr="00FD6609" w:rsidRDefault="00FD6609" w:rsidP="00FD6609">
      <w:pPr>
        <w:pStyle w:val="a9"/>
        <w:rPr>
          <w:szCs w:val="24"/>
        </w:rPr>
      </w:pPr>
      <w:r w:rsidRPr="00FD6609">
        <w:rPr>
          <w:szCs w:val="24"/>
        </w:rPr>
        <w:t xml:space="preserve">Для поиска пациента необходимо ввести серию и номер полиса пациента и нажать кнопку «Найти пациента». Если пациент найден, поля «Дата рождения» и «Фамилия Имя Отчество (полностью)» на форме поиска будут заполнены из МКАБ. Для очищения всех полей поиска необходимо нажать кнопку </w:t>
      </w:r>
      <w:r w:rsidRPr="00FD6609">
        <w:rPr>
          <w:noProof/>
          <w:szCs w:val="24"/>
        </w:rPr>
        <w:drawing>
          <wp:inline distT="0" distB="0" distL="0" distR="0" wp14:anchorId="6A3D71C0" wp14:editId="5241B8A7">
            <wp:extent cx="314249" cy="166370"/>
            <wp:effectExtent l="0" t="0" r="0" b="5080"/>
            <wp:docPr id="3" name="Picture 1998"/>
            <wp:cNvGraphicFramePr/>
            <a:graphic xmlns:a="http://schemas.openxmlformats.org/drawingml/2006/main">
              <a:graphicData uri="http://schemas.openxmlformats.org/drawingml/2006/picture">
                <pic:pic xmlns:pic="http://schemas.openxmlformats.org/drawingml/2006/picture">
                  <pic:nvPicPr>
                    <pic:cNvPr id="1998" name="Picture 1998"/>
                    <pic:cNvPicPr/>
                  </pic:nvPicPr>
                  <pic:blipFill>
                    <a:blip r:embed="rId66">
                      <a:extLst>
                        <a:ext uri="{28A0092B-C50C-407E-A947-70E740481C1C}">
                          <a14:useLocalDpi xmlns:a14="http://schemas.microsoft.com/office/drawing/2010/main" val="0"/>
                        </a:ext>
                      </a:extLst>
                    </a:blip>
                    <a:stretch>
                      <a:fillRect/>
                    </a:stretch>
                  </pic:blipFill>
                  <pic:spPr>
                    <a:xfrm>
                      <a:off x="0" y="0"/>
                      <a:ext cx="314249" cy="166370"/>
                    </a:xfrm>
                    <a:prstGeom prst="rect">
                      <a:avLst/>
                    </a:prstGeom>
                  </pic:spPr>
                </pic:pic>
              </a:graphicData>
            </a:graphic>
          </wp:inline>
        </w:drawing>
      </w:r>
      <w:r w:rsidRPr="00FD6609">
        <w:rPr>
          <w:szCs w:val="24"/>
        </w:rPr>
        <w:t xml:space="preserve"> (</w:t>
      </w:r>
      <w:r w:rsidRPr="00FD6609">
        <w:rPr>
          <w:szCs w:val="24"/>
        </w:rPr>
        <w:fldChar w:fldCharType="begin"/>
      </w:r>
      <w:r w:rsidRPr="00FD6609">
        <w:rPr>
          <w:szCs w:val="24"/>
        </w:rPr>
        <w:instrText xml:space="preserve"> REF _Ref221547747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53</w:t>
      </w:r>
      <w:r w:rsidRPr="00FD6609">
        <w:rPr>
          <w:szCs w:val="24"/>
        </w:rPr>
        <w:fldChar w:fldCharType="end"/>
      </w:r>
      <w:r w:rsidRPr="00FD6609">
        <w:rPr>
          <w:szCs w:val="24"/>
        </w:rPr>
        <w:t>).</w:t>
      </w:r>
    </w:p>
    <w:p w14:paraId="1B0954AD" w14:textId="77777777" w:rsidR="00FD6609" w:rsidRPr="00FD6609" w:rsidRDefault="00FD6609" w:rsidP="00FD6609">
      <w:pPr>
        <w:pStyle w:val="ab"/>
        <w:rPr>
          <w:szCs w:val="24"/>
        </w:rPr>
      </w:pPr>
      <w:r w:rsidRPr="00FD6609">
        <w:rPr>
          <w:szCs w:val="24"/>
        </w:rPr>
        <w:lastRenderedPageBreak/>
        <w:drawing>
          <wp:inline distT="0" distB="0" distL="0" distR="0" wp14:anchorId="3E55B9B5" wp14:editId="79C222D3">
            <wp:extent cx="3976777" cy="143520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07524" cy="1446299"/>
                    </a:xfrm>
                    <a:prstGeom prst="rect">
                      <a:avLst/>
                    </a:prstGeom>
                  </pic:spPr>
                </pic:pic>
              </a:graphicData>
            </a:graphic>
          </wp:inline>
        </w:drawing>
      </w:r>
    </w:p>
    <w:p w14:paraId="50021E7A" w14:textId="68F59365" w:rsidR="00FD6609" w:rsidRPr="00FD6609" w:rsidRDefault="00FD6609" w:rsidP="00FD6609">
      <w:pPr>
        <w:pStyle w:val="ab"/>
        <w:rPr>
          <w:szCs w:val="24"/>
        </w:rPr>
      </w:pPr>
      <w:bookmarkStart w:id="86" w:name="_Ref221547747"/>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53</w:t>
      </w:r>
      <w:r w:rsidRPr="00FD6609">
        <w:rPr>
          <w:szCs w:val="24"/>
        </w:rPr>
        <w:fldChar w:fldCharType="end"/>
      </w:r>
      <w:bookmarkEnd w:id="86"/>
      <w:r w:rsidRPr="00FD6609">
        <w:rPr>
          <w:szCs w:val="24"/>
        </w:rPr>
        <w:t xml:space="preserve">. Поиск пациента </w:t>
      </w:r>
    </w:p>
    <w:p w14:paraId="7C581FE9" w14:textId="77777777" w:rsidR="00FD6609" w:rsidRPr="00FD6609" w:rsidRDefault="00FD6609" w:rsidP="00FD6609">
      <w:pPr>
        <w:pStyle w:val="a9"/>
        <w:rPr>
          <w:szCs w:val="24"/>
        </w:rPr>
      </w:pPr>
      <w:r w:rsidRPr="00FD6609">
        <w:rPr>
          <w:szCs w:val="24"/>
        </w:rPr>
        <w:t xml:space="preserve">Сведения о найденном пациенте отобразятся в разделе «Данные пациента». Если пациент прикреплён к участку поликлиники, отобразится информация о наименовании медицинской организации прикрепления. </w:t>
      </w:r>
    </w:p>
    <w:p w14:paraId="5BCD1592" w14:textId="77777777" w:rsidR="00FD6609" w:rsidRPr="00FD6609" w:rsidRDefault="00FD6609" w:rsidP="00FD6609">
      <w:pPr>
        <w:pStyle w:val="a9"/>
        <w:rPr>
          <w:szCs w:val="24"/>
        </w:rPr>
      </w:pPr>
      <w:r w:rsidRPr="00FD6609">
        <w:rPr>
          <w:szCs w:val="24"/>
        </w:rPr>
        <w:t>Если персональные данные пациента отсутствуют, необходимо перейти к заполнению сведений на вкладке «Вызвать врача на дом». Поля, обязательные для заполнения, помечены красной звездочкой (</w:t>
      </w:r>
      <w:r w:rsidRPr="00FD6609">
        <w:rPr>
          <w:color w:val="FF0000"/>
          <w:szCs w:val="24"/>
        </w:rPr>
        <w:t>*</w:t>
      </w:r>
      <w:r w:rsidRPr="00FD6609">
        <w:rPr>
          <w:szCs w:val="24"/>
        </w:rPr>
        <w:t xml:space="preserve">) и выделены красным контуром. </w:t>
      </w:r>
    </w:p>
    <w:p w14:paraId="65C1597A" w14:textId="77777777" w:rsidR="00FD6609" w:rsidRPr="00FD6609" w:rsidRDefault="00FD6609" w:rsidP="00FD6609">
      <w:pPr>
        <w:pStyle w:val="a9"/>
        <w:rPr>
          <w:szCs w:val="24"/>
        </w:rPr>
      </w:pPr>
      <w:r w:rsidRPr="00FD6609">
        <w:rPr>
          <w:szCs w:val="24"/>
        </w:rPr>
        <w:t xml:space="preserve">Необходимо указать пол пациента, для ребенка установить флажок «Ребенок?». Если пациент был найден в базе данных, то данные поля заполнятся автоматически из МКАБ. </w:t>
      </w:r>
    </w:p>
    <w:p w14:paraId="45929C8C" w14:textId="49486301" w:rsidR="00FD6609" w:rsidRPr="00FD6609" w:rsidRDefault="00FD6609" w:rsidP="00FD6609">
      <w:pPr>
        <w:pStyle w:val="a9"/>
        <w:rPr>
          <w:szCs w:val="24"/>
        </w:rPr>
      </w:pPr>
      <w:r w:rsidRPr="00FD6609">
        <w:rPr>
          <w:szCs w:val="24"/>
        </w:rPr>
        <w:t>Поле «Жалоба» заполняется вручную с клавиатуры или выбором частых жалоб нажатием на соответствующую кнопку. Перед указанием жалоб следует выбрать первичный или повторный вид вызова, соответствующие кнопки выделены красным цветом. Выбранные вид вызова и жалобы отобразятся в текстовом поле ниже (</w:t>
      </w:r>
      <w:r w:rsidRPr="00FD6609">
        <w:rPr>
          <w:szCs w:val="24"/>
        </w:rPr>
        <w:fldChar w:fldCharType="begin"/>
      </w:r>
      <w:r w:rsidRPr="00FD6609">
        <w:rPr>
          <w:szCs w:val="24"/>
        </w:rPr>
        <w:instrText xml:space="preserve"> REF _Ref221547752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54</w:t>
      </w:r>
      <w:r w:rsidRPr="00FD6609">
        <w:rPr>
          <w:szCs w:val="24"/>
        </w:rPr>
        <w:fldChar w:fldCharType="end"/>
      </w:r>
      <w:r w:rsidRPr="00FD6609">
        <w:rPr>
          <w:szCs w:val="24"/>
        </w:rPr>
        <w:t xml:space="preserve">). </w:t>
      </w:r>
    </w:p>
    <w:p w14:paraId="248C9109" w14:textId="77777777" w:rsidR="00FD6609" w:rsidRPr="00FD6609" w:rsidRDefault="00FD6609" w:rsidP="00FD6609">
      <w:pPr>
        <w:pStyle w:val="ab"/>
        <w:rPr>
          <w:szCs w:val="24"/>
        </w:rPr>
      </w:pPr>
      <w:r w:rsidRPr="00FD6609">
        <w:rPr>
          <w:szCs w:val="24"/>
        </w:rPr>
        <w:drawing>
          <wp:inline distT="0" distB="0" distL="0" distR="0" wp14:anchorId="27BF0332" wp14:editId="65EA6975">
            <wp:extent cx="5982335" cy="1270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82335" cy="1270000"/>
                    </a:xfrm>
                    <a:prstGeom prst="rect">
                      <a:avLst/>
                    </a:prstGeom>
                  </pic:spPr>
                </pic:pic>
              </a:graphicData>
            </a:graphic>
          </wp:inline>
        </w:drawing>
      </w:r>
    </w:p>
    <w:p w14:paraId="3FA4C882" w14:textId="5B496487" w:rsidR="00FD6609" w:rsidRPr="00FD6609" w:rsidRDefault="00FD6609" w:rsidP="00FD6609">
      <w:pPr>
        <w:pStyle w:val="ab"/>
        <w:rPr>
          <w:szCs w:val="24"/>
        </w:rPr>
      </w:pPr>
      <w:bookmarkStart w:id="87" w:name="_Ref22154775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54</w:t>
      </w:r>
      <w:r w:rsidRPr="00FD6609">
        <w:rPr>
          <w:szCs w:val="24"/>
        </w:rPr>
        <w:fldChar w:fldCharType="end"/>
      </w:r>
      <w:bookmarkEnd w:id="87"/>
      <w:r w:rsidRPr="00FD6609">
        <w:rPr>
          <w:szCs w:val="24"/>
        </w:rPr>
        <w:t xml:space="preserve">. Указание жалоб пациента </w:t>
      </w:r>
    </w:p>
    <w:p w14:paraId="2FACEC95" w14:textId="77777777" w:rsidR="00FD6609" w:rsidRPr="00FD6609" w:rsidRDefault="00FD6609" w:rsidP="00FD6609">
      <w:pPr>
        <w:pStyle w:val="a9"/>
        <w:rPr>
          <w:szCs w:val="24"/>
        </w:rPr>
      </w:pPr>
      <w:r w:rsidRPr="00FD6609">
        <w:rPr>
          <w:szCs w:val="24"/>
        </w:rPr>
        <w:t xml:space="preserve">Жалобы, которые часто встречаются при </w:t>
      </w:r>
      <w:proofErr w:type="spellStart"/>
      <w:r w:rsidRPr="00FD6609">
        <w:rPr>
          <w:szCs w:val="24"/>
        </w:rPr>
        <w:t>коронавирусной</w:t>
      </w:r>
      <w:proofErr w:type="spellEnd"/>
      <w:r w:rsidRPr="00FD6609">
        <w:rPr>
          <w:szCs w:val="24"/>
        </w:rPr>
        <w:t xml:space="preserve"> инфекции, вызванной вирусом SARS-CoV-2, выделены оранжевым цветом. При наличии острых показаний, следует рекомендовать обращаться в службу 112 для вызова скорой медицинской помощи. </w:t>
      </w:r>
    </w:p>
    <w:p w14:paraId="17FCE34D" w14:textId="68A5E56A" w:rsidR="00FD6609" w:rsidRPr="00FD6609" w:rsidRDefault="00FD6609" w:rsidP="00FD6609">
      <w:pPr>
        <w:pStyle w:val="a9"/>
        <w:rPr>
          <w:szCs w:val="24"/>
        </w:rPr>
      </w:pPr>
      <w:r w:rsidRPr="00FD6609">
        <w:rPr>
          <w:szCs w:val="24"/>
        </w:rPr>
        <w:t xml:space="preserve">Если пациент найден в МИП, поле «Адрес пациента» автоматически заполняется адресом проживания из МИП. Поле доступно для редактирования, </w:t>
      </w:r>
      <w:r w:rsidRPr="00FD6609">
        <w:rPr>
          <w:color w:val="000000" w:themeColor="text1"/>
          <w:szCs w:val="24"/>
        </w:rPr>
        <w:t>заполняется вручную с клавиатуры в соответствии со справочником ФИАС. Чтобы заполнить поле адреса по ГАР, необходимо ввести начальные символы наименования области, района, населенного пункта, улицы или почтовый индекс. При вводе символов осуществляется автоматический поиск адреса, в результате в раскрывающемся списке отображаются возможные варианты адреса</w:t>
      </w:r>
      <w:r w:rsidRPr="00FD6609">
        <w:rPr>
          <w:szCs w:val="24"/>
        </w:rPr>
        <w:t xml:space="preserve"> (</w:t>
      </w:r>
      <w:r w:rsidRPr="00FD6609">
        <w:rPr>
          <w:szCs w:val="24"/>
        </w:rPr>
        <w:fldChar w:fldCharType="begin"/>
      </w:r>
      <w:r w:rsidRPr="00FD6609">
        <w:rPr>
          <w:szCs w:val="24"/>
        </w:rPr>
        <w:instrText xml:space="preserve"> REF _Ref228203176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55</w:t>
      </w:r>
      <w:r w:rsidRPr="00FD6609">
        <w:rPr>
          <w:szCs w:val="24"/>
        </w:rPr>
        <w:fldChar w:fldCharType="end"/>
      </w:r>
      <w:r w:rsidRPr="00FD6609">
        <w:rPr>
          <w:szCs w:val="24"/>
        </w:rPr>
        <w:t xml:space="preserve">). </w:t>
      </w:r>
    </w:p>
    <w:p w14:paraId="5BA8CC46" w14:textId="77777777" w:rsidR="00FD6609" w:rsidRPr="00FD6609" w:rsidRDefault="00FD6609" w:rsidP="00FD6609">
      <w:pPr>
        <w:pStyle w:val="ab"/>
        <w:keepNext/>
        <w:rPr>
          <w:szCs w:val="24"/>
        </w:rPr>
      </w:pPr>
      <w:r w:rsidRPr="00FD6609">
        <w:rPr>
          <w:szCs w:val="24"/>
        </w:rPr>
        <w:lastRenderedPageBreak/>
        <w:drawing>
          <wp:inline distT="0" distB="0" distL="0" distR="0" wp14:anchorId="6CDC949A" wp14:editId="653DD5BF">
            <wp:extent cx="5982335" cy="10179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82335" cy="1017905"/>
                    </a:xfrm>
                    <a:prstGeom prst="rect">
                      <a:avLst/>
                    </a:prstGeom>
                  </pic:spPr>
                </pic:pic>
              </a:graphicData>
            </a:graphic>
          </wp:inline>
        </w:drawing>
      </w:r>
    </w:p>
    <w:p w14:paraId="75B18852" w14:textId="3CEF9414" w:rsidR="00FD6609" w:rsidRPr="00FD6609" w:rsidRDefault="00FD6609" w:rsidP="00FD6609">
      <w:pPr>
        <w:pStyle w:val="a8"/>
        <w:rPr>
          <w:rFonts w:ascii="Times New Roman" w:hAnsi="Times New Roman" w:cs="Times New Roman"/>
          <w:sz w:val="24"/>
          <w:szCs w:val="24"/>
        </w:rPr>
      </w:pPr>
      <w:bookmarkStart w:id="88" w:name="_Ref228203176"/>
      <w:r w:rsidRPr="00FD6609">
        <w:rPr>
          <w:rFonts w:ascii="Times New Roman" w:hAnsi="Times New Roman" w:cs="Times New Roman"/>
          <w:sz w:val="24"/>
          <w:szCs w:val="24"/>
        </w:rPr>
        <w:t xml:space="preserve">Рисунок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SEQ Рисунок \* ARABIC </w:instrText>
      </w:r>
      <w:r w:rsidRPr="00FD6609">
        <w:rPr>
          <w:rFonts w:ascii="Times New Roman" w:hAnsi="Times New Roman" w:cs="Times New Roman"/>
          <w:sz w:val="24"/>
          <w:szCs w:val="24"/>
        </w:rPr>
        <w:fldChar w:fldCharType="separate"/>
      </w:r>
      <w:r w:rsidR="00D874B3">
        <w:rPr>
          <w:rFonts w:ascii="Times New Roman" w:hAnsi="Times New Roman" w:cs="Times New Roman"/>
          <w:noProof/>
          <w:sz w:val="24"/>
          <w:szCs w:val="24"/>
        </w:rPr>
        <w:t>55</w:t>
      </w:r>
      <w:r w:rsidRPr="00FD6609">
        <w:rPr>
          <w:rFonts w:ascii="Times New Roman" w:hAnsi="Times New Roman" w:cs="Times New Roman"/>
          <w:noProof/>
          <w:sz w:val="24"/>
          <w:szCs w:val="24"/>
        </w:rPr>
        <w:fldChar w:fldCharType="end"/>
      </w:r>
      <w:bookmarkEnd w:id="88"/>
      <w:r w:rsidRPr="00FD6609">
        <w:rPr>
          <w:rFonts w:ascii="Times New Roman" w:hAnsi="Times New Roman" w:cs="Times New Roman"/>
          <w:sz w:val="24"/>
          <w:szCs w:val="24"/>
        </w:rPr>
        <w:t xml:space="preserve">. Заполнение адреса из МИП </w:t>
      </w:r>
    </w:p>
    <w:p w14:paraId="36C7AB66" w14:textId="0FC79255" w:rsidR="00FD6609" w:rsidRPr="00FD6609" w:rsidRDefault="00FD6609" w:rsidP="00FD6609">
      <w:pPr>
        <w:pStyle w:val="a9"/>
        <w:rPr>
          <w:szCs w:val="24"/>
        </w:rPr>
      </w:pPr>
      <w:r w:rsidRPr="00FD6609">
        <w:rPr>
          <w:szCs w:val="24"/>
        </w:rPr>
        <w:t>Если в поле «Адрес пациента» ввести только улицу, то отобразится перечень населенных пунктов, где существуют улицы с таким наименованием. При заполнении адреса контролируется полнота адреса: если в населенном пункте есть улицы, необходимо вводить адрес до улицы. Если адрес указан некорректно, ниже поля «Адрес пациента» отобразится сообщение об ошибке (</w:t>
      </w:r>
      <w:r w:rsidRPr="00FD6609">
        <w:rPr>
          <w:szCs w:val="24"/>
        </w:rPr>
        <w:fldChar w:fldCharType="begin"/>
      </w:r>
      <w:r w:rsidRPr="00FD6609">
        <w:rPr>
          <w:szCs w:val="24"/>
        </w:rPr>
        <w:instrText xml:space="preserve"> REF _Ref221547762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56</w:t>
      </w:r>
      <w:r w:rsidRPr="00FD6609">
        <w:rPr>
          <w:szCs w:val="24"/>
        </w:rPr>
        <w:fldChar w:fldCharType="end"/>
      </w:r>
      <w:r w:rsidRPr="00FD6609">
        <w:rPr>
          <w:szCs w:val="24"/>
        </w:rPr>
        <w:t xml:space="preserve">). </w:t>
      </w:r>
    </w:p>
    <w:p w14:paraId="25073A67" w14:textId="77777777" w:rsidR="00FD6609" w:rsidRPr="00FD6609" w:rsidRDefault="00FD6609" w:rsidP="00FD6609">
      <w:pPr>
        <w:pStyle w:val="ab"/>
        <w:rPr>
          <w:szCs w:val="24"/>
        </w:rPr>
      </w:pPr>
      <w:r w:rsidRPr="00FD6609">
        <w:rPr>
          <w:szCs w:val="24"/>
        </w:rPr>
        <w:drawing>
          <wp:inline distT="0" distB="0" distL="0" distR="0" wp14:anchorId="103DFFB1" wp14:editId="3586F415">
            <wp:extent cx="5982335" cy="7994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82335" cy="799465"/>
                    </a:xfrm>
                    <a:prstGeom prst="rect">
                      <a:avLst/>
                    </a:prstGeom>
                  </pic:spPr>
                </pic:pic>
              </a:graphicData>
            </a:graphic>
          </wp:inline>
        </w:drawing>
      </w:r>
    </w:p>
    <w:p w14:paraId="21584CCC" w14:textId="0000ACE3" w:rsidR="00FD6609" w:rsidRPr="00FD6609" w:rsidRDefault="00FD6609" w:rsidP="00FD6609">
      <w:pPr>
        <w:pStyle w:val="ab"/>
        <w:rPr>
          <w:szCs w:val="24"/>
        </w:rPr>
      </w:pPr>
      <w:bookmarkStart w:id="89" w:name="_Ref22154776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56</w:t>
      </w:r>
      <w:r w:rsidRPr="00FD6609">
        <w:rPr>
          <w:szCs w:val="24"/>
        </w:rPr>
        <w:fldChar w:fldCharType="end"/>
      </w:r>
      <w:bookmarkEnd w:id="89"/>
      <w:r w:rsidRPr="00FD6609">
        <w:rPr>
          <w:szCs w:val="24"/>
        </w:rPr>
        <w:t xml:space="preserve">. </w:t>
      </w:r>
      <w:bookmarkStart w:id="90" w:name="_GoBack"/>
      <w:r w:rsidRPr="00FD6609">
        <w:rPr>
          <w:szCs w:val="24"/>
        </w:rPr>
        <w:t>Ошибка</w:t>
      </w:r>
      <w:bookmarkEnd w:id="90"/>
      <w:r w:rsidRPr="00FD6609">
        <w:rPr>
          <w:szCs w:val="24"/>
        </w:rPr>
        <w:t xml:space="preserve"> заполнения адреса </w:t>
      </w:r>
    </w:p>
    <w:p w14:paraId="5386FD9C" w14:textId="6EE4864F" w:rsidR="00FD6609" w:rsidRPr="00FD6609" w:rsidRDefault="00FD6609" w:rsidP="00FD6609">
      <w:pPr>
        <w:pStyle w:val="a9"/>
        <w:rPr>
          <w:szCs w:val="24"/>
        </w:rPr>
      </w:pPr>
      <w:r w:rsidRPr="00FD6609">
        <w:rPr>
          <w:szCs w:val="24"/>
        </w:rPr>
        <w:t>Если адрес не найден в справочнике адресов, его необходимо ввести вручную. Для этого следует нажать кнопку «Не нашли улицу?». Для ручного заполнения становятся доступными поля «Район», «Населенный пункт», «Улица, переулок» (</w:t>
      </w:r>
      <w:r w:rsidRPr="00FD6609">
        <w:rPr>
          <w:szCs w:val="24"/>
        </w:rPr>
        <w:fldChar w:fldCharType="begin"/>
      </w:r>
      <w:r w:rsidRPr="00FD6609">
        <w:rPr>
          <w:szCs w:val="24"/>
        </w:rPr>
        <w:instrText xml:space="preserve"> REF _Ref221547770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57</w:t>
      </w:r>
      <w:r w:rsidRPr="00FD6609">
        <w:rPr>
          <w:szCs w:val="24"/>
        </w:rPr>
        <w:fldChar w:fldCharType="end"/>
      </w:r>
      <w:r w:rsidRPr="00FD6609">
        <w:rPr>
          <w:szCs w:val="24"/>
        </w:rPr>
        <w:t xml:space="preserve">). </w:t>
      </w:r>
    </w:p>
    <w:p w14:paraId="7CBC18CB" w14:textId="77777777" w:rsidR="00FD6609" w:rsidRPr="00FD6609" w:rsidRDefault="00FD6609" w:rsidP="00FD6609">
      <w:pPr>
        <w:pStyle w:val="ab"/>
        <w:rPr>
          <w:szCs w:val="24"/>
        </w:rPr>
      </w:pPr>
      <w:r w:rsidRPr="00FD6609">
        <w:rPr>
          <w:szCs w:val="24"/>
        </w:rPr>
        <w:drawing>
          <wp:inline distT="0" distB="0" distL="0" distR="0" wp14:anchorId="154E87BF" wp14:editId="00BA741F">
            <wp:extent cx="4597879" cy="819509"/>
            <wp:effectExtent l="0" t="0" r="0" b="0"/>
            <wp:docPr id="2151" name="Picture 2151"/>
            <wp:cNvGraphicFramePr/>
            <a:graphic xmlns:a="http://schemas.openxmlformats.org/drawingml/2006/main">
              <a:graphicData uri="http://schemas.openxmlformats.org/drawingml/2006/picture">
                <pic:pic xmlns:pic="http://schemas.openxmlformats.org/drawingml/2006/picture">
                  <pic:nvPicPr>
                    <pic:cNvPr id="2151" name="Picture 2151"/>
                    <pic:cNvPicPr/>
                  </pic:nvPicPr>
                  <pic:blipFill>
                    <a:blip r:embed="rId71"/>
                    <a:stretch>
                      <a:fillRect/>
                    </a:stretch>
                  </pic:blipFill>
                  <pic:spPr>
                    <a:xfrm>
                      <a:off x="0" y="0"/>
                      <a:ext cx="4627852" cy="824851"/>
                    </a:xfrm>
                    <a:prstGeom prst="rect">
                      <a:avLst/>
                    </a:prstGeom>
                  </pic:spPr>
                </pic:pic>
              </a:graphicData>
            </a:graphic>
          </wp:inline>
        </w:drawing>
      </w:r>
    </w:p>
    <w:p w14:paraId="57101CC1" w14:textId="15743057" w:rsidR="00FD6609" w:rsidRPr="00FD6609" w:rsidRDefault="00FD6609" w:rsidP="00FD6609">
      <w:pPr>
        <w:pStyle w:val="ab"/>
        <w:rPr>
          <w:szCs w:val="24"/>
        </w:rPr>
      </w:pPr>
      <w:bookmarkStart w:id="91" w:name="_Ref221547770"/>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57</w:t>
      </w:r>
      <w:r w:rsidRPr="00FD6609">
        <w:rPr>
          <w:szCs w:val="24"/>
        </w:rPr>
        <w:fldChar w:fldCharType="end"/>
      </w:r>
      <w:bookmarkEnd w:id="91"/>
      <w:r w:rsidRPr="00FD6609">
        <w:rPr>
          <w:szCs w:val="24"/>
        </w:rPr>
        <w:t xml:space="preserve">. Поля для ввода при отсутствии адреса в справочнике </w:t>
      </w:r>
    </w:p>
    <w:p w14:paraId="202BFF71" w14:textId="120BE8E5" w:rsidR="00FD6609" w:rsidRPr="00FD6609" w:rsidRDefault="00FD6609" w:rsidP="00FD6609">
      <w:pPr>
        <w:pStyle w:val="a9"/>
        <w:rPr>
          <w:szCs w:val="24"/>
        </w:rPr>
      </w:pPr>
      <w:r w:rsidRPr="00FD6609">
        <w:rPr>
          <w:szCs w:val="24"/>
        </w:rPr>
        <w:t>Поля «Дом», «Корпус», «Строение», «Квартира», «Подъезд», «Этаж», «Код домофона», «Телефон для связи» заполняются вручную с клавиатуры соответственно номером дома, корпуса, строения, квартиры, подъезда, этажа, кодом домофона и телефоном пациента. При интеграции с АТС поле «Телефон для связи» автоматически заполняется номером с которого обратился пациент. В поле «Код домофона» можно вводить символ *. Поля обязательны для заполнения. В случае, если поле не заполнено, отображается информационное сообщение о необходимости заполнения (</w:t>
      </w:r>
      <w:r w:rsidRPr="00FD6609">
        <w:rPr>
          <w:szCs w:val="24"/>
        </w:rPr>
        <w:fldChar w:fldCharType="begin"/>
      </w:r>
      <w:r w:rsidRPr="00FD6609">
        <w:rPr>
          <w:szCs w:val="24"/>
        </w:rPr>
        <w:instrText xml:space="preserve"> REF _Ref227858244 \h  \* MERGEFORMAT </w:instrText>
      </w:r>
      <w:r w:rsidRPr="00FD6609">
        <w:rPr>
          <w:szCs w:val="24"/>
        </w:rPr>
      </w:r>
      <w:r w:rsidRPr="00FD6609">
        <w:rPr>
          <w:szCs w:val="24"/>
        </w:rPr>
        <w:fldChar w:fldCharType="separate"/>
      </w:r>
      <w:r w:rsidR="00D874B3" w:rsidRPr="00D874B3">
        <w:rPr>
          <w:szCs w:val="24"/>
        </w:rPr>
        <w:t xml:space="preserve">Рисунок </w:t>
      </w:r>
      <w:r w:rsidR="00D874B3" w:rsidRPr="00D874B3">
        <w:rPr>
          <w:noProof/>
          <w:szCs w:val="24"/>
        </w:rPr>
        <w:t>58</w:t>
      </w:r>
      <w:r w:rsidRPr="00FD6609">
        <w:rPr>
          <w:szCs w:val="24"/>
        </w:rPr>
        <w:fldChar w:fldCharType="end"/>
      </w:r>
      <w:r w:rsidRPr="00FD6609">
        <w:rPr>
          <w:szCs w:val="24"/>
        </w:rPr>
        <w:t>).</w:t>
      </w:r>
    </w:p>
    <w:p w14:paraId="52F35808" w14:textId="77777777" w:rsidR="00FD6609" w:rsidRPr="00534410" w:rsidRDefault="00FD6609" w:rsidP="00534410">
      <w:pPr>
        <w:pStyle w:val="a9"/>
        <w:keepNext/>
        <w:ind w:firstLine="0"/>
        <w:jc w:val="center"/>
        <w:rPr>
          <w:color w:val="auto"/>
          <w:szCs w:val="24"/>
        </w:rPr>
      </w:pPr>
      <w:r w:rsidRPr="00534410">
        <w:rPr>
          <w:noProof/>
          <w:color w:val="auto"/>
          <w:szCs w:val="24"/>
        </w:rPr>
        <w:drawing>
          <wp:inline distT="0" distB="0" distL="0" distR="0" wp14:anchorId="0C05728D" wp14:editId="480841EC">
            <wp:extent cx="5939790" cy="576580"/>
            <wp:effectExtent l="0" t="0" r="3810" b="0"/>
            <wp:docPr id="1600710372" name="Рисунок 1600710372"/>
            <wp:cNvGraphicFramePr/>
            <a:graphic xmlns:a="http://schemas.openxmlformats.org/drawingml/2006/main">
              <a:graphicData uri="http://schemas.openxmlformats.org/drawingml/2006/picture">
                <pic:pic xmlns:pic="http://schemas.openxmlformats.org/drawingml/2006/picture">
                  <pic:nvPicPr>
                    <pic:cNvPr id="1600710372" name="Рисунок 1600710372"/>
                    <pic:cNvPicPr/>
                  </pic:nvPicPr>
                  <pic:blipFill>
                    <a:blip r:embed="rId72"/>
                    <a:stretch>
                      <a:fillRect/>
                    </a:stretch>
                  </pic:blipFill>
                  <pic:spPr>
                    <a:xfrm>
                      <a:off x="0" y="0"/>
                      <a:ext cx="5939790" cy="576580"/>
                    </a:xfrm>
                    <a:prstGeom prst="rect">
                      <a:avLst/>
                    </a:prstGeom>
                  </pic:spPr>
                </pic:pic>
              </a:graphicData>
            </a:graphic>
          </wp:inline>
        </w:drawing>
      </w:r>
    </w:p>
    <w:p w14:paraId="5C851DC5" w14:textId="0A73B11A" w:rsidR="00FD6609" w:rsidRPr="00534410" w:rsidRDefault="00FD6609" w:rsidP="00534410">
      <w:pPr>
        <w:pStyle w:val="a8"/>
        <w:jc w:val="center"/>
        <w:rPr>
          <w:rFonts w:ascii="Times New Roman" w:hAnsi="Times New Roman" w:cs="Times New Roman"/>
          <w:i w:val="0"/>
          <w:color w:val="auto"/>
          <w:sz w:val="24"/>
          <w:szCs w:val="24"/>
        </w:rPr>
      </w:pPr>
      <w:bookmarkStart w:id="92" w:name="_Ref227858244"/>
      <w:r w:rsidRPr="00534410">
        <w:rPr>
          <w:rFonts w:ascii="Times New Roman" w:hAnsi="Times New Roman" w:cs="Times New Roman"/>
          <w:i w:val="0"/>
          <w:color w:val="auto"/>
          <w:sz w:val="24"/>
          <w:szCs w:val="24"/>
        </w:rPr>
        <w:t xml:space="preserve">Рисунок </w:t>
      </w:r>
      <w:r w:rsidRPr="00534410">
        <w:rPr>
          <w:rFonts w:ascii="Times New Roman" w:hAnsi="Times New Roman" w:cs="Times New Roman"/>
          <w:i w:val="0"/>
          <w:color w:val="auto"/>
          <w:sz w:val="24"/>
          <w:szCs w:val="24"/>
        </w:rPr>
        <w:fldChar w:fldCharType="begin"/>
      </w:r>
      <w:r w:rsidRPr="00534410">
        <w:rPr>
          <w:rFonts w:ascii="Times New Roman" w:hAnsi="Times New Roman" w:cs="Times New Roman"/>
          <w:i w:val="0"/>
          <w:color w:val="auto"/>
          <w:sz w:val="24"/>
          <w:szCs w:val="24"/>
        </w:rPr>
        <w:instrText xml:space="preserve"> SEQ Рисунок \* ARABIC </w:instrText>
      </w:r>
      <w:r w:rsidRPr="00534410">
        <w:rPr>
          <w:rFonts w:ascii="Times New Roman" w:hAnsi="Times New Roman" w:cs="Times New Roman"/>
          <w:i w:val="0"/>
          <w:color w:val="auto"/>
          <w:sz w:val="24"/>
          <w:szCs w:val="24"/>
        </w:rPr>
        <w:fldChar w:fldCharType="separate"/>
      </w:r>
      <w:r w:rsidR="00D874B3">
        <w:rPr>
          <w:rFonts w:ascii="Times New Roman" w:hAnsi="Times New Roman" w:cs="Times New Roman"/>
          <w:i w:val="0"/>
          <w:noProof/>
          <w:color w:val="auto"/>
          <w:sz w:val="24"/>
          <w:szCs w:val="24"/>
        </w:rPr>
        <w:t>58</w:t>
      </w:r>
      <w:r w:rsidRPr="00534410">
        <w:rPr>
          <w:rFonts w:ascii="Times New Roman" w:hAnsi="Times New Roman" w:cs="Times New Roman"/>
          <w:i w:val="0"/>
          <w:noProof/>
          <w:color w:val="auto"/>
          <w:sz w:val="24"/>
          <w:szCs w:val="24"/>
        </w:rPr>
        <w:fldChar w:fldCharType="end"/>
      </w:r>
      <w:bookmarkEnd w:id="92"/>
      <w:r w:rsidRPr="00534410">
        <w:rPr>
          <w:rFonts w:ascii="Times New Roman" w:hAnsi="Times New Roman" w:cs="Times New Roman"/>
          <w:i w:val="0"/>
          <w:color w:val="auto"/>
          <w:sz w:val="24"/>
          <w:szCs w:val="24"/>
        </w:rPr>
        <w:t>. Информационное сообщение о необходимости заполнения полей</w:t>
      </w:r>
    </w:p>
    <w:p w14:paraId="79D3F9DC" w14:textId="7BD262FA" w:rsidR="00FD6609" w:rsidRPr="00FD6609" w:rsidRDefault="00FD6609" w:rsidP="00FD6609">
      <w:pPr>
        <w:pStyle w:val="a9"/>
        <w:rPr>
          <w:szCs w:val="24"/>
        </w:rPr>
      </w:pPr>
      <w:r w:rsidRPr="00FD6609">
        <w:rPr>
          <w:szCs w:val="24"/>
        </w:rPr>
        <w:t>При вводе номера телефона выполняется проверка на корректность ввода: недопустимо указание одинаковых цифр во всём номере (</w:t>
      </w:r>
      <w:r w:rsidRPr="00FD6609">
        <w:rPr>
          <w:szCs w:val="24"/>
        </w:rPr>
        <w:fldChar w:fldCharType="begin"/>
      </w:r>
      <w:r w:rsidRPr="00FD6609">
        <w:rPr>
          <w:szCs w:val="24"/>
        </w:rPr>
        <w:instrText xml:space="preserve"> REF _Ref221547775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59</w:t>
      </w:r>
      <w:r w:rsidRPr="00FD6609">
        <w:rPr>
          <w:szCs w:val="24"/>
        </w:rPr>
        <w:fldChar w:fldCharType="end"/>
      </w:r>
      <w:r w:rsidRPr="00FD6609">
        <w:rPr>
          <w:szCs w:val="24"/>
        </w:rPr>
        <w:t xml:space="preserve">). </w:t>
      </w:r>
    </w:p>
    <w:p w14:paraId="54257152" w14:textId="77777777" w:rsidR="00FD6609" w:rsidRPr="00FD6609" w:rsidRDefault="00FD6609" w:rsidP="00FD6609">
      <w:pPr>
        <w:pStyle w:val="ab"/>
        <w:rPr>
          <w:szCs w:val="24"/>
        </w:rPr>
      </w:pPr>
      <w:r w:rsidRPr="00FD6609">
        <w:rPr>
          <w:szCs w:val="24"/>
        </w:rPr>
        <w:lastRenderedPageBreak/>
        <w:drawing>
          <wp:inline distT="0" distB="0" distL="0" distR="0" wp14:anchorId="7FD5D0A3" wp14:editId="48B1F3E7">
            <wp:extent cx="1104182" cy="577970"/>
            <wp:effectExtent l="0" t="0" r="127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73"/>
                    <a:stretch>
                      <a:fillRect/>
                    </a:stretch>
                  </pic:blipFill>
                  <pic:spPr>
                    <a:xfrm>
                      <a:off x="0" y="0"/>
                      <a:ext cx="1120680" cy="586606"/>
                    </a:xfrm>
                    <a:prstGeom prst="rect">
                      <a:avLst/>
                    </a:prstGeom>
                  </pic:spPr>
                </pic:pic>
              </a:graphicData>
            </a:graphic>
          </wp:inline>
        </w:drawing>
      </w:r>
    </w:p>
    <w:p w14:paraId="3B792F21" w14:textId="6194409E" w:rsidR="00FD6609" w:rsidRPr="00FD6609" w:rsidRDefault="00FD6609" w:rsidP="00FD6609">
      <w:pPr>
        <w:pStyle w:val="ab"/>
        <w:rPr>
          <w:szCs w:val="24"/>
        </w:rPr>
      </w:pPr>
      <w:bookmarkStart w:id="93" w:name="_Ref221547775"/>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59</w:t>
      </w:r>
      <w:r w:rsidRPr="00FD6609">
        <w:rPr>
          <w:szCs w:val="24"/>
        </w:rPr>
        <w:fldChar w:fldCharType="end"/>
      </w:r>
      <w:bookmarkEnd w:id="93"/>
      <w:r w:rsidRPr="00FD6609">
        <w:rPr>
          <w:szCs w:val="24"/>
        </w:rPr>
        <w:t>. Проверка номера телефона</w:t>
      </w:r>
    </w:p>
    <w:p w14:paraId="3311E4BF" w14:textId="77777777" w:rsidR="00FD6609" w:rsidRPr="00FD6609" w:rsidRDefault="00FD6609" w:rsidP="00FD6609">
      <w:pPr>
        <w:pStyle w:val="a9"/>
        <w:rPr>
          <w:szCs w:val="24"/>
        </w:rPr>
      </w:pPr>
      <w:r w:rsidRPr="00FD6609">
        <w:rPr>
          <w:szCs w:val="24"/>
        </w:rPr>
        <w:t>Если дом находится в частном секторе, необходимо установить одноименный флажок. Поля «Квартира», «Подъезд», «Этаж», «Код домофона» станут необязательными для заполнения.</w:t>
      </w:r>
    </w:p>
    <w:p w14:paraId="50815278" w14:textId="6368B9D8" w:rsidR="00FD6609" w:rsidRPr="00FD6609" w:rsidRDefault="00FD6609" w:rsidP="00FD6609">
      <w:pPr>
        <w:pStyle w:val="a9"/>
        <w:rPr>
          <w:szCs w:val="24"/>
        </w:rPr>
      </w:pPr>
      <w:r w:rsidRPr="00FD6609">
        <w:rPr>
          <w:szCs w:val="24"/>
        </w:rPr>
        <w:t>Медицинским учреждением у найденного пациента по умолчанию будет установлено медицинское учреждение, к которому пациент прикреплен (</w:t>
      </w:r>
      <w:r w:rsidRPr="00FD6609">
        <w:rPr>
          <w:szCs w:val="24"/>
        </w:rPr>
        <w:fldChar w:fldCharType="begin"/>
      </w:r>
      <w:r w:rsidRPr="00FD6609">
        <w:rPr>
          <w:szCs w:val="24"/>
        </w:rPr>
        <w:instrText xml:space="preserve"> REF _Ref221547782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60</w:t>
      </w:r>
      <w:r w:rsidRPr="00FD6609">
        <w:rPr>
          <w:szCs w:val="24"/>
        </w:rPr>
        <w:fldChar w:fldCharType="end"/>
      </w:r>
      <w:r w:rsidRPr="00FD6609">
        <w:rPr>
          <w:szCs w:val="24"/>
        </w:rPr>
        <w:t xml:space="preserve">). </w:t>
      </w:r>
    </w:p>
    <w:p w14:paraId="0C45B2B1" w14:textId="77777777" w:rsidR="00FD6609" w:rsidRPr="00FD6609" w:rsidRDefault="00FD6609" w:rsidP="00FD6609">
      <w:pPr>
        <w:pStyle w:val="ab"/>
        <w:rPr>
          <w:szCs w:val="24"/>
        </w:rPr>
      </w:pPr>
      <w:r w:rsidRPr="00FD6609">
        <w:rPr>
          <w:szCs w:val="24"/>
        </w:rPr>
        <w:drawing>
          <wp:inline distT="0" distB="0" distL="0" distR="0" wp14:anchorId="6DE6B3F7" wp14:editId="4692FCC5">
            <wp:extent cx="5982335" cy="1562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82335" cy="1562100"/>
                    </a:xfrm>
                    <a:prstGeom prst="rect">
                      <a:avLst/>
                    </a:prstGeom>
                  </pic:spPr>
                </pic:pic>
              </a:graphicData>
            </a:graphic>
          </wp:inline>
        </w:drawing>
      </w:r>
    </w:p>
    <w:p w14:paraId="68E4F5C2" w14:textId="5C3106F5" w:rsidR="00FD6609" w:rsidRPr="00FD6609" w:rsidRDefault="00FD6609" w:rsidP="00FD6609">
      <w:pPr>
        <w:pStyle w:val="ab"/>
        <w:rPr>
          <w:szCs w:val="24"/>
        </w:rPr>
      </w:pPr>
      <w:bookmarkStart w:id="94" w:name="_Ref22154778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60</w:t>
      </w:r>
      <w:r w:rsidRPr="00FD6609">
        <w:rPr>
          <w:szCs w:val="24"/>
        </w:rPr>
        <w:fldChar w:fldCharType="end"/>
      </w:r>
      <w:bookmarkEnd w:id="94"/>
      <w:r w:rsidRPr="00FD6609">
        <w:rPr>
          <w:szCs w:val="24"/>
        </w:rPr>
        <w:t>. Медицинское учреждение прикрепления</w:t>
      </w:r>
      <w:r w:rsidRPr="00FD6609">
        <w:rPr>
          <w:szCs w:val="24"/>
        </w:rPr>
        <w:tab/>
        <w:t xml:space="preserve"> </w:t>
      </w:r>
    </w:p>
    <w:p w14:paraId="32B4FBEE" w14:textId="7B883FBD" w:rsidR="00FD6609" w:rsidRPr="00FD6609" w:rsidRDefault="00FD6609" w:rsidP="00FD6609">
      <w:pPr>
        <w:pStyle w:val="a9"/>
        <w:rPr>
          <w:szCs w:val="24"/>
        </w:rPr>
      </w:pPr>
      <w:r w:rsidRPr="00FD6609">
        <w:rPr>
          <w:szCs w:val="24"/>
        </w:rPr>
        <w:t>При выборе адреса из справочника происходит автоматический подбор учреждений по адресу и возрасту пациента. Для сброса фильтра учреждений по адресу и возрасту необходимо нажать кнопку (</w:t>
      </w:r>
      <w:r w:rsidRPr="00FD6609">
        <w:rPr>
          <w:szCs w:val="24"/>
        </w:rPr>
        <w:fldChar w:fldCharType="begin"/>
      </w:r>
      <w:r w:rsidRPr="00FD6609">
        <w:rPr>
          <w:szCs w:val="24"/>
        </w:rPr>
        <w:instrText xml:space="preserve"> REF _Ref221547787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61</w:t>
      </w:r>
      <w:r w:rsidRPr="00FD6609">
        <w:rPr>
          <w:szCs w:val="24"/>
        </w:rPr>
        <w:fldChar w:fldCharType="end"/>
      </w:r>
      <w:r w:rsidRPr="00FD6609">
        <w:rPr>
          <w:szCs w:val="24"/>
        </w:rPr>
        <w:t xml:space="preserve">) </w:t>
      </w:r>
    </w:p>
    <w:p w14:paraId="643194E1" w14:textId="77777777" w:rsidR="00FD6609" w:rsidRPr="00FD6609" w:rsidRDefault="00FD6609" w:rsidP="00FD6609">
      <w:pPr>
        <w:pStyle w:val="ab"/>
        <w:rPr>
          <w:szCs w:val="24"/>
        </w:rPr>
      </w:pPr>
      <w:r w:rsidRPr="00FD6609">
        <w:rPr>
          <w:szCs w:val="24"/>
        </w:rPr>
        <w:drawing>
          <wp:inline distT="0" distB="0" distL="0" distR="0" wp14:anchorId="0FF7FD17" wp14:editId="37B527EF">
            <wp:extent cx="5982335" cy="1911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82335" cy="1911985"/>
                    </a:xfrm>
                    <a:prstGeom prst="rect">
                      <a:avLst/>
                    </a:prstGeom>
                  </pic:spPr>
                </pic:pic>
              </a:graphicData>
            </a:graphic>
          </wp:inline>
        </w:drawing>
      </w:r>
    </w:p>
    <w:p w14:paraId="5D295726" w14:textId="660D5FEE" w:rsidR="00FD6609" w:rsidRPr="00FD6609" w:rsidRDefault="00FD6609" w:rsidP="00FD6609">
      <w:pPr>
        <w:pStyle w:val="ab"/>
        <w:rPr>
          <w:szCs w:val="24"/>
        </w:rPr>
      </w:pPr>
      <w:bookmarkStart w:id="95" w:name="_Ref221547787"/>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61</w:t>
      </w:r>
      <w:r w:rsidRPr="00FD6609">
        <w:rPr>
          <w:szCs w:val="24"/>
        </w:rPr>
        <w:fldChar w:fldCharType="end"/>
      </w:r>
      <w:bookmarkEnd w:id="95"/>
      <w:r w:rsidRPr="00FD6609">
        <w:rPr>
          <w:szCs w:val="24"/>
        </w:rPr>
        <w:t>. Список автоматически подобранных учреждений</w:t>
      </w:r>
    </w:p>
    <w:p w14:paraId="16013DB9" w14:textId="7BAFAD4B" w:rsidR="00FD6609" w:rsidRPr="00FD6609" w:rsidRDefault="00FD6609" w:rsidP="00FD6609">
      <w:pPr>
        <w:pStyle w:val="a9"/>
        <w:rPr>
          <w:szCs w:val="24"/>
        </w:rPr>
      </w:pPr>
      <w:r w:rsidRPr="00FD6609">
        <w:rPr>
          <w:szCs w:val="24"/>
        </w:rPr>
        <w:t>При необходимости можно повторить подбор при нажатии на кнопку «Найти поликлинику по адресу» (</w:t>
      </w:r>
      <w:r w:rsidRPr="00FD6609">
        <w:rPr>
          <w:szCs w:val="24"/>
        </w:rPr>
        <w:fldChar w:fldCharType="begin"/>
      </w:r>
      <w:r w:rsidRPr="00FD6609">
        <w:rPr>
          <w:szCs w:val="24"/>
        </w:rPr>
        <w:instrText xml:space="preserve"> REF _Ref221547791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62</w:t>
      </w:r>
      <w:r w:rsidRPr="00FD6609">
        <w:rPr>
          <w:szCs w:val="24"/>
        </w:rPr>
        <w:fldChar w:fldCharType="end"/>
      </w:r>
      <w:r w:rsidRPr="00FD6609">
        <w:rPr>
          <w:szCs w:val="24"/>
        </w:rPr>
        <w:t xml:space="preserve">).  </w:t>
      </w:r>
    </w:p>
    <w:p w14:paraId="48A9B1C8" w14:textId="77777777" w:rsidR="00FD6609" w:rsidRPr="00FD6609" w:rsidRDefault="00FD6609" w:rsidP="00FD6609">
      <w:pPr>
        <w:pStyle w:val="ab"/>
        <w:rPr>
          <w:szCs w:val="24"/>
        </w:rPr>
      </w:pPr>
      <w:r w:rsidRPr="00FD6609">
        <w:rPr>
          <w:szCs w:val="24"/>
        </w:rPr>
        <w:lastRenderedPageBreak/>
        <w:drawing>
          <wp:inline distT="0" distB="0" distL="0" distR="0" wp14:anchorId="3BC9C7BA" wp14:editId="4700047C">
            <wp:extent cx="5982335" cy="27565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82335" cy="2756535"/>
                    </a:xfrm>
                    <a:prstGeom prst="rect">
                      <a:avLst/>
                    </a:prstGeom>
                  </pic:spPr>
                </pic:pic>
              </a:graphicData>
            </a:graphic>
          </wp:inline>
        </w:drawing>
      </w:r>
    </w:p>
    <w:p w14:paraId="31161BC0" w14:textId="648CEFA0" w:rsidR="00FD6609" w:rsidRPr="00FD6609" w:rsidRDefault="00FD6609" w:rsidP="00FD6609">
      <w:pPr>
        <w:pStyle w:val="ab"/>
        <w:rPr>
          <w:szCs w:val="24"/>
        </w:rPr>
      </w:pPr>
      <w:bookmarkStart w:id="96" w:name="_Ref22154779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62</w:t>
      </w:r>
      <w:r w:rsidRPr="00FD6609">
        <w:rPr>
          <w:szCs w:val="24"/>
        </w:rPr>
        <w:fldChar w:fldCharType="end"/>
      </w:r>
      <w:bookmarkEnd w:id="96"/>
      <w:r w:rsidRPr="00FD6609">
        <w:rPr>
          <w:szCs w:val="24"/>
        </w:rPr>
        <w:t>. Сообщение о невозможности найти учреждение по адресу</w:t>
      </w:r>
    </w:p>
    <w:p w14:paraId="38336347" w14:textId="77777777" w:rsidR="00FD6609" w:rsidRPr="00FD6609" w:rsidRDefault="00FD6609" w:rsidP="00FD6609">
      <w:pPr>
        <w:pStyle w:val="a9"/>
        <w:rPr>
          <w:szCs w:val="24"/>
        </w:rPr>
      </w:pPr>
      <w:r w:rsidRPr="00FD6609">
        <w:rPr>
          <w:szCs w:val="24"/>
        </w:rPr>
        <w:t xml:space="preserve">Если определить учреждение не удалось, следует воспользоваться фильтрами поиска списка учреждений или фильтром сортировки учреждений по районам. Создание карты вызова на дом возможно даже при отсутствии МКАБ в медицинской организации. </w:t>
      </w:r>
    </w:p>
    <w:p w14:paraId="26745C0F" w14:textId="538BC1EE" w:rsidR="00FD6609" w:rsidRPr="00FD6609" w:rsidRDefault="00FD6609" w:rsidP="00FD6609">
      <w:pPr>
        <w:pStyle w:val="a9"/>
        <w:rPr>
          <w:szCs w:val="24"/>
        </w:rPr>
      </w:pPr>
      <w:r w:rsidRPr="00FD6609">
        <w:rPr>
          <w:szCs w:val="24"/>
        </w:rPr>
        <w:t xml:space="preserve">В поле «Фильтр списка учреждений» следует ввести частично или полностью </w:t>
      </w:r>
      <w:proofErr w:type="gramStart"/>
      <w:r w:rsidRPr="00FD6609">
        <w:rPr>
          <w:szCs w:val="24"/>
        </w:rPr>
        <w:t>название</w:t>
      </w:r>
      <w:proofErr w:type="gramEnd"/>
      <w:r w:rsidRPr="00FD6609">
        <w:rPr>
          <w:szCs w:val="24"/>
        </w:rPr>
        <w:t xml:space="preserve"> или адрес необходимого медицинского учреждения (</w:t>
      </w:r>
      <w:r w:rsidRPr="00FD6609">
        <w:rPr>
          <w:szCs w:val="24"/>
        </w:rPr>
        <w:fldChar w:fldCharType="begin"/>
      </w:r>
      <w:r w:rsidRPr="00FD6609">
        <w:rPr>
          <w:szCs w:val="24"/>
        </w:rPr>
        <w:instrText xml:space="preserve"> REF _Ref221547820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63</w:t>
      </w:r>
      <w:r w:rsidRPr="00FD6609">
        <w:rPr>
          <w:szCs w:val="24"/>
        </w:rPr>
        <w:fldChar w:fldCharType="end"/>
      </w:r>
      <w:r w:rsidRPr="00FD6609">
        <w:rPr>
          <w:szCs w:val="24"/>
        </w:rPr>
        <w:t xml:space="preserve">). </w:t>
      </w:r>
    </w:p>
    <w:p w14:paraId="58FC66F1" w14:textId="77777777" w:rsidR="00FD6609" w:rsidRPr="00FD6609" w:rsidRDefault="00FD6609" w:rsidP="00FD6609">
      <w:pPr>
        <w:pStyle w:val="ab"/>
        <w:rPr>
          <w:szCs w:val="24"/>
        </w:rPr>
      </w:pPr>
      <w:r w:rsidRPr="00FD6609">
        <w:rPr>
          <w:szCs w:val="24"/>
        </w:rPr>
        <w:drawing>
          <wp:inline distT="0" distB="0" distL="0" distR="0" wp14:anchorId="66B8E1AF" wp14:editId="5DB6F234">
            <wp:extent cx="4086225" cy="28810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92927" cy="2885763"/>
                    </a:xfrm>
                    <a:prstGeom prst="rect">
                      <a:avLst/>
                    </a:prstGeom>
                  </pic:spPr>
                </pic:pic>
              </a:graphicData>
            </a:graphic>
          </wp:inline>
        </w:drawing>
      </w:r>
    </w:p>
    <w:p w14:paraId="66060DEE" w14:textId="1973B9CA" w:rsidR="00FD6609" w:rsidRPr="00FD6609" w:rsidRDefault="00FD6609" w:rsidP="00FD6609">
      <w:pPr>
        <w:spacing w:after="108" w:line="265" w:lineRule="auto"/>
        <w:ind w:left="46" w:right="107" w:hanging="10"/>
        <w:jc w:val="center"/>
        <w:rPr>
          <w:rFonts w:ascii="Times New Roman" w:hAnsi="Times New Roman" w:cs="Times New Roman"/>
          <w:sz w:val="24"/>
          <w:szCs w:val="24"/>
        </w:rPr>
      </w:pPr>
      <w:bookmarkStart w:id="97" w:name="_Ref221547820"/>
      <w:r w:rsidRPr="00FD6609">
        <w:rPr>
          <w:rFonts w:ascii="Times New Roman" w:hAnsi="Times New Roman" w:cs="Times New Roman"/>
          <w:sz w:val="24"/>
          <w:szCs w:val="24"/>
        </w:rPr>
        <w:t xml:space="preserve">Рисунок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SEQ Рисунок \* ARABIC </w:instrText>
      </w:r>
      <w:r w:rsidRPr="00FD6609">
        <w:rPr>
          <w:rFonts w:ascii="Times New Roman" w:hAnsi="Times New Roman" w:cs="Times New Roman"/>
          <w:sz w:val="24"/>
          <w:szCs w:val="24"/>
        </w:rPr>
        <w:fldChar w:fldCharType="separate"/>
      </w:r>
      <w:r w:rsidR="00D874B3">
        <w:rPr>
          <w:rFonts w:ascii="Times New Roman" w:hAnsi="Times New Roman" w:cs="Times New Roman"/>
          <w:noProof/>
          <w:sz w:val="24"/>
          <w:szCs w:val="24"/>
        </w:rPr>
        <w:t>63</w:t>
      </w:r>
      <w:r w:rsidRPr="00FD6609">
        <w:rPr>
          <w:rFonts w:ascii="Times New Roman" w:hAnsi="Times New Roman" w:cs="Times New Roman"/>
          <w:noProof/>
          <w:sz w:val="24"/>
          <w:szCs w:val="24"/>
        </w:rPr>
        <w:fldChar w:fldCharType="end"/>
      </w:r>
      <w:bookmarkEnd w:id="97"/>
      <w:r w:rsidRPr="00FD6609">
        <w:rPr>
          <w:rFonts w:ascii="Times New Roman" w:hAnsi="Times New Roman" w:cs="Times New Roman"/>
          <w:sz w:val="24"/>
          <w:szCs w:val="24"/>
        </w:rPr>
        <w:t>. Фильтр списка учреждений</w:t>
      </w:r>
    </w:p>
    <w:p w14:paraId="11515043" w14:textId="3F6CAB90" w:rsidR="00FD6609" w:rsidRPr="00FD6609" w:rsidRDefault="00FD6609" w:rsidP="00FD6609">
      <w:pPr>
        <w:pStyle w:val="a9"/>
        <w:rPr>
          <w:szCs w:val="24"/>
        </w:rPr>
      </w:pPr>
      <w:r w:rsidRPr="00FD6609">
        <w:rPr>
          <w:szCs w:val="24"/>
        </w:rPr>
        <w:t>В поле «Фильтр по районам» следует выбрать из списка или вписать вручную район, в котором находится медицинское учреждение (</w:t>
      </w:r>
      <w:r w:rsidRPr="00FD6609">
        <w:rPr>
          <w:szCs w:val="24"/>
        </w:rPr>
        <w:fldChar w:fldCharType="begin"/>
      </w:r>
      <w:r w:rsidRPr="00FD6609">
        <w:rPr>
          <w:szCs w:val="24"/>
        </w:rPr>
        <w:instrText xml:space="preserve"> REF _Ref221547841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64</w:t>
      </w:r>
      <w:r w:rsidRPr="00FD6609">
        <w:rPr>
          <w:szCs w:val="24"/>
        </w:rPr>
        <w:fldChar w:fldCharType="end"/>
      </w:r>
      <w:r w:rsidRPr="00FD6609">
        <w:rPr>
          <w:szCs w:val="24"/>
        </w:rPr>
        <w:t xml:space="preserve">). </w:t>
      </w:r>
    </w:p>
    <w:p w14:paraId="7780C3EC" w14:textId="77777777" w:rsidR="00FD6609" w:rsidRPr="00FD6609" w:rsidRDefault="00FD6609" w:rsidP="00FD6609">
      <w:pPr>
        <w:pStyle w:val="ab"/>
        <w:rPr>
          <w:szCs w:val="24"/>
        </w:rPr>
      </w:pPr>
      <w:r w:rsidRPr="00FD6609">
        <w:rPr>
          <w:szCs w:val="24"/>
        </w:rPr>
        <w:lastRenderedPageBreak/>
        <w:drawing>
          <wp:inline distT="0" distB="0" distL="0" distR="0" wp14:anchorId="4E76A9DA" wp14:editId="395EFECA">
            <wp:extent cx="4048125" cy="2393674"/>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1652" cy="2407586"/>
                    </a:xfrm>
                    <a:prstGeom prst="rect">
                      <a:avLst/>
                    </a:prstGeom>
                  </pic:spPr>
                </pic:pic>
              </a:graphicData>
            </a:graphic>
          </wp:inline>
        </w:drawing>
      </w:r>
    </w:p>
    <w:p w14:paraId="21E92DAC" w14:textId="7C125258" w:rsidR="00FD6609" w:rsidRPr="00FD6609" w:rsidRDefault="00FD6609" w:rsidP="00FD6609">
      <w:pPr>
        <w:pStyle w:val="ab"/>
        <w:rPr>
          <w:szCs w:val="24"/>
        </w:rPr>
      </w:pPr>
      <w:bookmarkStart w:id="98" w:name="_Ref22154784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64</w:t>
      </w:r>
      <w:r w:rsidRPr="00FD6609">
        <w:rPr>
          <w:szCs w:val="24"/>
        </w:rPr>
        <w:fldChar w:fldCharType="end"/>
      </w:r>
      <w:bookmarkEnd w:id="98"/>
      <w:r w:rsidRPr="00FD6609">
        <w:rPr>
          <w:szCs w:val="24"/>
        </w:rPr>
        <w:t>. Фильтр по районам</w:t>
      </w:r>
    </w:p>
    <w:p w14:paraId="0989D98F" w14:textId="42CD4F92" w:rsidR="00FD6609" w:rsidRPr="00FD6609" w:rsidRDefault="00FD6609" w:rsidP="00FD6609">
      <w:pPr>
        <w:pStyle w:val="a9"/>
        <w:rPr>
          <w:szCs w:val="24"/>
        </w:rPr>
      </w:pPr>
      <w:r w:rsidRPr="00FD6609">
        <w:rPr>
          <w:szCs w:val="24"/>
        </w:rPr>
        <w:t>После выбора медицинского учреждения отобразится список заявок вызова доктора на дом за прошедшую неделю по пациенту по его телефону (</w:t>
      </w:r>
      <w:r w:rsidRPr="00FD6609">
        <w:rPr>
          <w:szCs w:val="24"/>
        </w:rPr>
        <w:fldChar w:fldCharType="begin"/>
      </w:r>
      <w:r w:rsidRPr="00FD6609">
        <w:rPr>
          <w:szCs w:val="24"/>
        </w:rPr>
        <w:instrText xml:space="preserve"> REF _Ref221547859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65</w:t>
      </w:r>
      <w:r w:rsidRPr="00FD6609">
        <w:rPr>
          <w:szCs w:val="24"/>
        </w:rPr>
        <w:fldChar w:fldCharType="end"/>
      </w:r>
      <w:r w:rsidRPr="00FD6609">
        <w:rPr>
          <w:szCs w:val="24"/>
        </w:rPr>
        <w:t xml:space="preserve">). </w:t>
      </w:r>
    </w:p>
    <w:p w14:paraId="086BEDA9" w14:textId="77777777" w:rsidR="00FD6609" w:rsidRPr="00FD6609" w:rsidRDefault="00FD6609" w:rsidP="00FD6609">
      <w:pPr>
        <w:pStyle w:val="ab"/>
        <w:rPr>
          <w:szCs w:val="24"/>
        </w:rPr>
      </w:pPr>
      <w:r w:rsidRPr="00FD6609">
        <w:rPr>
          <w:szCs w:val="24"/>
        </w:rPr>
        <w:drawing>
          <wp:inline distT="0" distB="0" distL="0" distR="0" wp14:anchorId="0C61691F" wp14:editId="100A86A8">
            <wp:extent cx="5982335" cy="12439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82335" cy="1243965"/>
                    </a:xfrm>
                    <a:prstGeom prst="rect">
                      <a:avLst/>
                    </a:prstGeom>
                  </pic:spPr>
                </pic:pic>
              </a:graphicData>
            </a:graphic>
          </wp:inline>
        </w:drawing>
      </w:r>
    </w:p>
    <w:p w14:paraId="2F893467" w14:textId="319EE51B" w:rsidR="00FD6609" w:rsidRPr="00FD6609" w:rsidRDefault="00FD6609" w:rsidP="00FD6609">
      <w:pPr>
        <w:pStyle w:val="ab"/>
        <w:rPr>
          <w:szCs w:val="24"/>
        </w:rPr>
      </w:pPr>
      <w:bookmarkStart w:id="99" w:name="_Ref221547859"/>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65</w:t>
      </w:r>
      <w:r w:rsidRPr="00FD6609">
        <w:rPr>
          <w:szCs w:val="24"/>
        </w:rPr>
        <w:fldChar w:fldCharType="end"/>
      </w:r>
      <w:bookmarkEnd w:id="99"/>
      <w:r w:rsidRPr="00FD6609">
        <w:rPr>
          <w:szCs w:val="24"/>
        </w:rPr>
        <w:t>. Список вызовов на дом за неделю</w:t>
      </w:r>
    </w:p>
    <w:p w14:paraId="3DAC1C40" w14:textId="0E28819C" w:rsidR="00FD6609" w:rsidRPr="00FD6609" w:rsidRDefault="00FD6609" w:rsidP="00FD6609">
      <w:pPr>
        <w:pStyle w:val="a9"/>
        <w:rPr>
          <w:szCs w:val="24"/>
        </w:rPr>
      </w:pPr>
      <w:r w:rsidRPr="00FD6609">
        <w:rPr>
          <w:szCs w:val="24"/>
        </w:rPr>
        <w:t>При наличии нового или активного вызова будет выведено предупреждение о наличии незавершенного вызова. Для продолжения оформления вызова необходимо нажать кнопку «Продолжить» (</w:t>
      </w:r>
      <w:r w:rsidRPr="00FD6609">
        <w:rPr>
          <w:szCs w:val="24"/>
        </w:rPr>
        <w:fldChar w:fldCharType="begin"/>
      </w:r>
      <w:r w:rsidRPr="00FD6609">
        <w:rPr>
          <w:szCs w:val="24"/>
        </w:rPr>
        <w:instrText xml:space="preserve"> REF _Ref221547885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66</w:t>
      </w:r>
      <w:r w:rsidRPr="00FD6609">
        <w:rPr>
          <w:szCs w:val="24"/>
        </w:rPr>
        <w:fldChar w:fldCharType="end"/>
      </w:r>
      <w:r w:rsidRPr="00FD6609">
        <w:rPr>
          <w:szCs w:val="24"/>
        </w:rPr>
        <w:t xml:space="preserve">). </w:t>
      </w:r>
    </w:p>
    <w:p w14:paraId="0EC48C02" w14:textId="77777777" w:rsidR="00FD6609" w:rsidRPr="00FD6609" w:rsidRDefault="00FD6609" w:rsidP="00FD6609">
      <w:pPr>
        <w:pStyle w:val="ab"/>
        <w:rPr>
          <w:szCs w:val="24"/>
        </w:rPr>
      </w:pPr>
      <w:r w:rsidRPr="00FD6609">
        <w:rPr>
          <w:szCs w:val="24"/>
        </w:rPr>
        <w:drawing>
          <wp:inline distT="0" distB="0" distL="0" distR="0" wp14:anchorId="7EDC9DF0" wp14:editId="70A40841">
            <wp:extent cx="4248149" cy="2127657"/>
            <wp:effectExtent l="0" t="0" r="63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81142" cy="2144181"/>
                    </a:xfrm>
                    <a:prstGeom prst="rect">
                      <a:avLst/>
                    </a:prstGeom>
                  </pic:spPr>
                </pic:pic>
              </a:graphicData>
            </a:graphic>
          </wp:inline>
        </w:drawing>
      </w:r>
    </w:p>
    <w:p w14:paraId="253BEA84" w14:textId="4998C68B" w:rsidR="00FD6609" w:rsidRPr="00FD6609" w:rsidRDefault="00FD6609" w:rsidP="00FD6609">
      <w:pPr>
        <w:pStyle w:val="ab"/>
        <w:rPr>
          <w:szCs w:val="24"/>
        </w:rPr>
      </w:pPr>
      <w:bookmarkStart w:id="100" w:name="_Ref221547885"/>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66</w:t>
      </w:r>
      <w:r w:rsidRPr="00FD6609">
        <w:rPr>
          <w:szCs w:val="24"/>
        </w:rPr>
        <w:fldChar w:fldCharType="end"/>
      </w:r>
      <w:bookmarkEnd w:id="100"/>
      <w:r w:rsidRPr="00FD6609">
        <w:rPr>
          <w:szCs w:val="24"/>
        </w:rPr>
        <w:t>. Предупреждение о наличии незавершенного вызова</w:t>
      </w:r>
    </w:p>
    <w:p w14:paraId="06A08FDD" w14:textId="1136C7E0" w:rsidR="00FD6609" w:rsidRPr="00FD6609" w:rsidRDefault="00FD6609" w:rsidP="00FD6609">
      <w:pPr>
        <w:pStyle w:val="a9"/>
        <w:rPr>
          <w:szCs w:val="24"/>
        </w:rPr>
      </w:pPr>
      <w:r w:rsidRPr="00FD6609">
        <w:rPr>
          <w:szCs w:val="24"/>
        </w:rPr>
        <w:t xml:space="preserve">Доступно удаление незавершенного вызова из списка вызовов. Для этого необходимо нажать на кнопку </w:t>
      </w:r>
      <w:r w:rsidRPr="00FD6609">
        <w:rPr>
          <w:noProof/>
          <w:szCs w:val="24"/>
        </w:rPr>
        <w:drawing>
          <wp:inline distT="0" distB="0" distL="0" distR="0" wp14:anchorId="5FDDA06B" wp14:editId="54601DFC">
            <wp:extent cx="198463" cy="160655"/>
            <wp:effectExtent l="0" t="0" r="0" b="0"/>
            <wp:docPr id="2360" name="Picture 2360"/>
            <wp:cNvGraphicFramePr/>
            <a:graphic xmlns:a="http://schemas.openxmlformats.org/drawingml/2006/main">
              <a:graphicData uri="http://schemas.openxmlformats.org/drawingml/2006/picture">
                <pic:pic xmlns:pic="http://schemas.openxmlformats.org/drawingml/2006/picture">
                  <pic:nvPicPr>
                    <pic:cNvPr id="2360" name="Picture 2360"/>
                    <pic:cNvPicPr/>
                  </pic:nvPicPr>
                  <pic:blipFill>
                    <a:blip r:embed="rId81"/>
                    <a:stretch>
                      <a:fillRect/>
                    </a:stretch>
                  </pic:blipFill>
                  <pic:spPr>
                    <a:xfrm>
                      <a:off x="0" y="0"/>
                      <a:ext cx="198463" cy="160655"/>
                    </a:xfrm>
                    <a:prstGeom prst="rect">
                      <a:avLst/>
                    </a:prstGeom>
                  </pic:spPr>
                </pic:pic>
              </a:graphicData>
            </a:graphic>
          </wp:inline>
        </w:drawing>
      </w:r>
      <w:r w:rsidRPr="00FD6609">
        <w:rPr>
          <w:szCs w:val="24"/>
        </w:rPr>
        <w:t xml:space="preserve"> напротив вызова (</w:t>
      </w:r>
      <w:r w:rsidRPr="00FD6609">
        <w:rPr>
          <w:szCs w:val="24"/>
        </w:rPr>
        <w:fldChar w:fldCharType="begin"/>
      </w:r>
      <w:r w:rsidRPr="00FD6609">
        <w:rPr>
          <w:szCs w:val="24"/>
        </w:rPr>
        <w:instrText xml:space="preserve"> REF _Ref221547859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65</w:t>
      </w:r>
      <w:r w:rsidRPr="00FD6609">
        <w:rPr>
          <w:szCs w:val="24"/>
        </w:rPr>
        <w:fldChar w:fldCharType="end"/>
      </w:r>
      <w:r w:rsidRPr="00FD6609">
        <w:rPr>
          <w:szCs w:val="24"/>
        </w:rPr>
        <w:t>). Будет выдано сообщение об отмене вызова (</w:t>
      </w:r>
      <w:r w:rsidRPr="00FD6609">
        <w:rPr>
          <w:szCs w:val="24"/>
        </w:rPr>
        <w:fldChar w:fldCharType="begin"/>
      </w:r>
      <w:r w:rsidRPr="00FD6609">
        <w:rPr>
          <w:szCs w:val="24"/>
        </w:rPr>
        <w:instrText xml:space="preserve"> REF _Ref221547904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67</w:t>
      </w:r>
      <w:r w:rsidRPr="00FD6609">
        <w:rPr>
          <w:szCs w:val="24"/>
        </w:rPr>
        <w:fldChar w:fldCharType="end"/>
      </w:r>
      <w:r w:rsidRPr="00FD6609">
        <w:rPr>
          <w:szCs w:val="24"/>
        </w:rPr>
        <w:t xml:space="preserve">). Вызов изменит статус на «Отмененный». </w:t>
      </w:r>
    </w:p>
    <w:p w14:paraId="58BBD6D1" w14:textId="77777777" w:rsidR="00FD6609" w:rsidRPr="00FD6609" w:rsidRDefault="00FD6609" w:rsidP="00FD6609">
      <w:pPr>
        <w:pStyle w:val="ab"/>
        <w:rPr>
          <w:szCs w:val="24"/>
        </w:rPr>
      </w:pPr>
      <w:r w:rsidRPr="00FD6609">
        <w:rPr>
          <w:szCs w:val="24"/>
        </w:rPr>
        <w:lastRenderedPageBreak/>
        <w:drawing>
          <wp:inline distT="0" distB="0" distL="0" distR="0" wp14:anchorId="066B22B8" wp14:editId="571F9BF9">
            <wp:extent cx="2099144" cy="532737"/>
            <wp:effectExtent l="0" t="0" r="0" b="1270"/>
            <wp:docPr id="2425" name="Picture 2425"/>
            <wp:cNvGraphicFramePr/>
            <a:graphic xmlns:a="http://schemas.openxmlformats.org/drawingml/2006/main">
              <a:graphicData uri="http://schemas.openxmlformats.org/drawingml/2006/picture">
                <pic:pic xmlns:pic="http://schemas.openxmlformats.org/drawingml/2006/picture">
                  <pic:nvPicPr>
                    <pic:cNvPr id="2425" name="Picture 2425"/>
                    <pic:cNvPicPr/>
                  </pic:nvPicPr>
                  <pic:blipFill>
                    <a:blip r:embed="rId82"/>
                    <a:stretch>
                      <a:fillRect/>
                    </a:stretch>
                  </pic:blipFill>
                  <pic:spPr>
                    <a:xfrm>
                      <a:off x="0" y="0"/>
                      <a:ext cx="2111791" cy="535947"/>
                    </a:xfrm>
                    <a:prstGeom prst="rect">
                      <a:avLst/>
                    </a:prstGeom>
                  </pic:spPr>
                </pic:pic>
              </a:graphicData>
            </a:graphic>
          </wp:inline>
        </w:drawing>
      </w:r>
    </w:p>
    <w:p w14:paraId="392CFF58" w14:textId="3A84D82A" w:rsidR="00FD6609" w:rsidRPr="00FD6609" w:rsidRDefault="00FD6609" w:rsidP="00FD6609">
      <w:pPr>
        <w:pStyle w:val="ab"/>
        <w:rPr>
          <w:szCs w:val="24"/>
        </w:rPr>
      </w:pPr>
      <w:bookmarkStart w:id="101" w:name="_Ref221547904"/>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67</w:t>
      </w:r>
      <w:r w:rsidRPr="00FD6609">
        <w:rPr>
          <w:szCs w:val="24"/>
        </w:rPr>
        <w:fldChar w:fldCharType="end"/>
      </w:r>
      <w:bookmarkEnd w:id="101"/>
      <w:r w:rsidRPr="00FD6609">
        <w:rPr>
          <w:szCs w:val="24"/>
        </w:rPr>
        <w:t>. Сообщение об отмене вызова</w:t>
      </w:r>
    </w:p>
    <w:p w14:paraId="0E4CB0A2" w14:textId="0675A5A3" w:rsidR="00FD6609" w:rsidRPr="00FD6609" w:rsidRDefault="00FD6609" w:rsidP="00FD6609">
      <w:pPr>
        <w:pStyle w:val="a9"/>
        <w:rPr>
          <w:szCs w:val="24"/>
        </w:rPr>
      </w:pPr>
      <w:r w:rsidRPr="00FD6609">
        <w:rPr>
          <w:szCs w:val="24"/>
        </w:rPr>
        <w:t xml:space="preserve">Кнопка </w:t>
      </w:r>
      <w:r w:rsidRPr="00FD6609">
        <w:rPr>
          <w:noProof/>
          <w:szCs w:val="24"/>
        </w:rPr>
        <w:drawing>
          <wp:inline distT="0" distB="0" distL="0" distR="0" wp14:anchorId="72AF82F6" wp14:editId="523FF999">
            <wp:extent cx="214685" cy="148921"/>
            <wp:effectExtent l="0" t="0" r="0" b="3810"/>
            <wp:docPr id="2427" name="Picture 2427"/>
            <wp:cNvGraphicFramePr/>
            <a:graphic xmlns:a="http://schemas.openxmlformats.org/drawingml/2006/main">
              <a:graphicData uri="http://schemas.openxmlformats.org/drawingml/2006/picture">
                <pic:pic xmlns:pic="http://schemas.openxmlformats.org/drawingml/2006/picture">
                  <pic:nvPicPr>
                    <pic:cNvPr id="2427" name="Picture 2427"/>
                    <pic:cNvPicPr/>
                  </pic:nvPicPr>
                  <pic:blipFill>
                    <a:blip r:embed="rId83"/>
                    <a:stretch>
                      <a:fillRect/>
                    </a:stretch>
                  </pic:blipFill>
                  <pic:spPr>
                    <a:xfrm>
                      <a:off x="0" y="0"/>
                      <a:ext cx="225015" cy="156086"/>
                    </a:xfrm>
                    <a:prstGeom prst="rect">
                      <a:avLst/>
                    </a:prstGeom>
                  </pic:spPr>
                </pic:pic>
              </a:graphicData>
            </a:graphic>
          </wp:inline>
        </w:drawing>
      </w:r>
      <w:r w:rsidRPr="00FD6609">
        <w:rPr>
          <w:szCs w:val="24"/>
        </w:rPr>
        <w:t xml:space="preserve"> предназначена для отображения справочной информации о заявке (</w:t>
      </w:r>
      <w:r w:rsidRPr="00FD6609">
        <w:rPr>
          <w:szCs w:val="24"/>
        </w:rPr>
        <w:fldChar w:fldCharType="begin"/>
      </w:r>
      <w:r w:rsidRPr="00FD6609">
        <w:rPr>
          <w:szCs w:val="24"/>
        </w:rPr>
        <w:instrText xml:space="preserve"> REF _Ref221548026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68</w:t>
      </w:r>
      <w:r w:rsidRPr="00FD6609">
        <w:rPr>
          <w:szCs w:val="24"/>
        </w:rPr>
        <w:fldChar w:fldCharType="end"/>
      </w:r>
      <w:r w:rsidRPr="00FD6609">
        <w:rPr>
          <w:szCs w:val="24"/>
        </w:rPr>
        <w:t xml:space="preserve">). </w:t>
      </w:r>
    </w:p>
    <w:p w14:paraId="2F20EC47" w14:textId="77777777" w:rsidR="00FD6609" w:rsidRPr="00FD6609" w:rsidRDefault="00FD6609" w:rsidP="00FD6609">
      <w:pPr>
        <w:pStyle w:val="ab"/>
        <w:rPr>
          <w:szCs w:val="24"/>
        </w:rPr>
      </w:pPr>
      <w:r w:rsidRPr="00FD6609">
        <w:rPr>
          <w:szCs w:val="24"/>
        </w:rPr>
        <w:drawing>
          <wp:inline distT="0" distB="0" distL="0" distR="0" wp14:anchorId="7B574183" wp14:editId="5D79441C">
            <wp:extent cx="4410074" cy="17583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46461" cy="1772866"/>
                    </a:xfrm>
                    <a:prstGeom prst="rect">
                      <a:avLst/>
                    </a:prstGeom>
                  </pic:spPr>
                </pic:pic>
              </a:graphicData>
            </a:graphic>
          </wp:inline>
        </w:drawing>
      </w:r>
    </w:p>
    <w:p w14:paraId="1D1526D4" w14:textId="4F11C87F" w:rsidR="00FD6609" w:rsidRPr="00FD6609" w:rsidRDefault="00FD6609" w:rsidP="00FD6609">
      <w:pPr>
        <w:pStyle w:val="ab"/>
        <w:rPr>
          <w:szCs w:val="24"/>
        </w:rPr>
      </w:pPr>
      <w:bookmarkStart w:id="102" w:name="_Ref22154802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68</w:t>
      </w:r>
      <w:r w:rsidRPr="00FD6609">
        <w:rPr>
          <w:szCs w:val="24"/>
        </w:rPr>
        <w:fldChar w:fldCharType="end"/>
      </w:r>
      <w:bookmarkEnd w:id="102"/>
      <w:r w:rsidRPr="00FD6609">
        <w:rPr>
          <w:szCs w:val="24"/>
        </w:rPr>
        <w:t>. Справочная информация о заявке</w:t>
      </w:r>
    </w:p>
    <w:p w14:paraId="4F7F4DFC" w14:textId="57FA7166" w:rsidR="00FD6609" w:rsidRPr="00FD6609" w:rsidRDefault="00FD6609" w:rsidP="00FD6609">
      <w:pPr>
        <w:pStyle w:val="a9"/>
        <w:rPr>
          <w:szCs w:val="24"/>
        </w:rPr>
      </w:pPr>
      <w:r w:rsidRPr="00FD6609">
        <w:rPr>
          <w:szCs w:val="24"/>
        </w:rPr>
        <w:t xml:space="preserve">Кнопка </w:t>
      </w:r>
      <w:r w:rsidRPr="00FD6609">
        <w:rPr>
          <w:noProof/>
          <w:szCs w:val="24"/>
        </w:rPr>
        <w:drawing>
          <wp:inline distT="0" distB="0" distL="0" distR="0" wp14:anchorId="1036DA64" wp14:editId="2364D73E">
            <wp:extent cx="262393" cy="176005"/>
            <wp:effectExtent l="0" t="0" r="4445" b="0"/>
            <wp:docPr id="2431" name="Picture 243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85"/>
                    <a:stretch>
                      <a:fillRect/>
                    </a:stretch>
                  </pic:blipFill>
                  <pic:spPr>
                    <a:xfrm>
                      <a:off x="0" y="0"/>
                      <a:ext cx="269929" cy="181060"/>
                    </a:xfrm>
                    <a:prstGeom prst="rect">
                      <a:avLst/>
                    </a:prstGeom>
                  </pic:spPr>
                </pic:pic>
              </a:graphicData>
            </a:graphic>
          </wp:inline>
        </w:drawing>
      </w:r>
      <w:r w:rsidRPr="00FD6609">
        <w:rPr>
          <w:szCs w:val="24"/>
        </w:rPr>
        <w:t xml:space="preserve"> предназначена для отображения статуса изменений заявки (</w:t>
      </w:r>
      <w:r w:rsidRPr="00FD6609">
        <w:rPr>
          <w:szCs w:val="24"/>
        </w:rPr>
        <w:fldChar w:fldCharType="begin"/>
      </w:r>
      <w:r w:rsidRPr="00FD6609">
        <w:rPr>
          <w:szCs w:val="24"/>
        </w:rPr>
        <w:instrText xml:space="preserve"> REF _Ref221548034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69</w:t>
      </w:r>
      <w:r w:rsidRPr="00FD6609">
        <w:rPr>
          <w:szCs w:val="24"/>
        </w:rPr>
        <w:fldChar w:fldCharType="end"/>
      </w:r>
      <w:r w:rsidRPr="00FD6609">
        <w:rPr>
          <w:szCs w:val="24"/>
        </w:rPr>
        <w:t xml:space="preserve">). </w:t>
      </w:r>
    </w:p>
    <w:p w14:paraId="61DF9483" w14:textId="77777777" w:rsidR="00FD6609" w:rsidRPr="00FD6609" w:rsidRDefault="00FD6609" w:rsidP="00FD6609">
      <w:pPr>
        <w:pStyle w:val="ab"/>
        <w:rPr>
          <w:szCs w:val="24"/>
        </w:rPr>
      </w:pPr>
      <w:r w:rsidRPr="00FD6609">
        <w:rPr>
          <w:szCs w:val="24"/>
        </w:rPr>
        <w:drawing>
          <wp:inline distT="0" distB="0" distL="0" distR="0" wp14:anchorId="6EA21FBD" wp14:editId="5CA89B08">
            <wp:extent cx="5982335" cy="10312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82335" cy="1031240"/>
                    </a:xfrm>
                    <a:prstGeom prst="rect">
                      <a:avLst/>
                    </a:prstGeom>
                  </pic:spPr>
                </pic:pic>
              </a:graphicData>
            </a:graphic>
          </wp:inline>
        </w:drawing>
      </w:r>
    </w:p>
    <w:p w14:paraId="595148DE" w14:textId="3DEB5B31" w:rsidR="00FD6609" w:rsidRPr="00FD6609" w:rsidRDefault="00FD6609" w:rsidP="00FD6609">
      <w:pPr>
        <w:pStyle w:val="ab"/>
        <w:rPr>
          <w:szCs w:val="24"/>
        </w:rPr>
      </w:pPr>
      <w:bookmarkStart w:id="103" w:name="_Ref221548034"/>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69</w:t>
      </w:r>
      <w:r w:rsidRPr="00FD6609">
        <w:rPr>
          <w:szCs w:val="24"/>
        </w:rPr>
        <w:fldChar w:fldCharType="end"/>
      </w:r>
      <w:bookmarkEnd w:id="103"/>
      <w:r w:rsidRPr="00FD6609">
        <w:rPr>
          <w:szCs w:val="24"/>
        </w:rPr>
        <w:t>. Статус изменений заявки</w:t>
      </w:r>
    </w:p>
    <w:p w14:paraId="1E656057" w14:textId="392080D6" w:rsidR="00FD6609" w:rsidRPr="00FD6609" w:rsidRDefault="00FD6609" w:rsidP="00FD6609">
      <w:pPr>
        <w:pStyle w:val="a9"/>
        <w:rPr>
          <w:szCs w:val="24"/>
        </w:rPr>
      </w:pPr>
      <w:r w:rsidRPr="00FD6609">
        <w:rPr>
          <w:szCs w:val="24"/>
        </w:rPr>
        <w:t>После заполнения всех полей нужно для оформления вызова следует нажать кнопку «Вызвать врача». Откроется форма с информацией, которую при необходимости следует передать пациенту или его представителю (</w:t>
      </w:r>
      <w:r w:rsidRPr="00FD6609">
        <w:rPr>
          <w:szCs w:val="24"/>
        </w:rPr>
        <w:fldChar w:fldCharType="begin"/>
      </w:r>
      <w:r w:rsidRPr="00FD6609">
        <w:rPr>
          <w:szCs w:val="24"/>
        </w:rPr>
        <w:instrText xml:space="preserve"> REF _Ref221548061 \h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70</w:t>
      </w:r>
      <w:r w:rsidRPr="00FD6609">
        <w:rPr>
          <w:szCs w:val="24"/>
        </w:rPr>
        <w:fldChar w:fldCharType="end"/>
      </w:r>
      <w:r w:rsidRPr="00FD6609">
        <w:rPr>
          <w:szCs w:val="24"/>
        </w:rPr>
        <w:t xml:space="preserve">). Если имеются экстренные показания и вызов передан в службу 112, необходимо нажать кнопку «Вызов передан в 112». </w:t>
      </w:r>
    </w:p>
    <w:p w14:paraId="322DAE77" w14:textId="77777777" w:rsidR="00FD6609" w:rsidRPr="00FD6609" w:rsidRDefault="00FD6609" w:rsidP="00FD6609">
      <w:pPr>
        <w:pStyle w:val="ab"/>
        <w:rPr>
          <w:szCs w:val="24"/>
        </w:rPr>
      </w:pPr>
      <w:r w:rsidRPr="00FD6609">
        <w:rPr>
          <w:szCs w:val="24"/>
        </w:rPr>
        <w:drawing>
          <wp:inline distT="0" distB="0" distL="0" distR="0" wp14:anchorId="4B506808" wp14:editId="288C2BE3">
            <wp:extent cx="3512160" cy="2446317"/>
            <wp:effectExtent l="0" t="0" r="0" b="0"/>
            <wp:docPr id="2477" name="Picture 2477"/>
            <wp:cNvGraphicFramePr/>
            <a:graphic xmlns:a="http://schemas.openxmlformats.org/drawingml/2006/main">
              <a:graphicData uri="http://schemas.openxmlformats.org/drawingml/2006/picture">
                <pic:pic xmlns:pic="http://schemas.openxmlformats.org/drawingml/2006/picture">
                  <pic:nvPicPr>
                    <pic:cNvPr id="2477" name="Picture 2477"/>
                    <pic:cNvPicPr/>
                  </pic:nvPicPr>
                  <pic:blipFill>
                    <a:blip r:embed="rId87"/>
                    <a:stretch>
                      <a:fillRect/>
                    </a:stretch>
                  </pic:blipFill>
                  <pic:spPr>
                    <a:xfrm>
                      <a:off x="0" y="0"/>
                      <a:ext cx="3523419" cy="2454159"/>
                    </a:xfrm>
                    <a:prstGeom prst="rect">
                      <a:avLst/>
                    </a:prstGeom>
                  </pic:spPr>
                </pic:pic>
              </a:graphicData>
            </a:graphic>
          </wp:inline>
        </w:drawing>
      </w:r>
    </w:p>
    <w:p w14:paraId="1D8AE24D" w14:textId="607CB03B" w:rsidR="00FD6609" w:rsidRPr="00FD6609" w:rsidRDefault="00FD6609" w:rsidP="00FD6609">
      <w:pPr>
        <w:pStyle w:val="ab"/>
        <w:rPr>
          <w:szCs w:val="24"/>
        </w:rPr>
      </w:pPr>
      <w:bookmarkStart w:id="104" w:name="_Ref221548061"/>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70</w:t>
      </w:r>
      <w:r w:rsidRPr="00FD6609">
        <w:rPr>
          <w:szCs w:val="24"/>
        </w:rPr>
        <w:fldChar w:fldCharType="end"/>
      </w:r>
      <w:bookmarkEnd w:id="104"/>
      <w:r w:rsidRPr="00FD6609">
        <w:rPr>
          <w:szCs w:val="24"/>
        </w:rPr>
        <w:t>. Кнопка «Вызов передан в 112»</w:t>
      </w:r>
    </w:p>
    <w:p w14:paraId="741859FE" w14:textId="2DF4E76E"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lastRenderedPageBreak/>
        <w:t>Далее необходимо нажать кнопку «Продолжить создание вызова». Появится сообщение об оформлении вызова врача на дом. Запись осуществляется на ближайшую свободную ячейку в расписании врача с типом вызова на дом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_Ref221548266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71</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6541640D" w14:textId="77777777" w:rsidR="00FD6609" w:rsidRPr="00FD6609" w:rsidRDefault="00FD6609" w:rsidP="00FD6609">
      <w:pPr>
        <w:pStyle w:val="ab"/>
        <w:rPr>
          <w:szCs w:val="24"/>
        </w:rPr>
      </w:pPr>
      <w:r w:rsidRPr="00FD6609">
        <w:rPr>
          <w:szCs w:val="24"/>
        </w:rPr>
        <w:drawing>
          <wp:inline distT="0" distB="0" distL="0" distR="0" wp14:anchorId="1F456EE9" wp14:editId="45BC9F96">
            <wp:extent cx="2910177" cy="1852654"/>
            <wp:effectExtent l="0" t="0" r="5080" b="0"/>
            <wp:docPr id="2479" name="Picture 2479"/>
            <wp:cNvGraphicFramePr/>
            <a:graphic xmlns:a="http://schemas.openxmlformats.org/drawingml/2006/main">
              <a:graphicData uri="http://schemas.openxmlformats.org/drawingml/2006/picture">
                <pic:pic xmlns:pic="http://schemas.openxmlformats.org/drawingml/2006/picture">
                  <pic:nvPicPr>
                    <pic:cNvPr id="2479" name="Picture 2479"/>
                    <pic:cNvPicPr/>
                  </pic:nvPicPr>
                  <pic:blipFill>
                    <a:blip r:embed="rId88"/>
                    <a:stretch>
                      <a:fillRect/>
                    </a:stretch>
                  </pic:blipFill>
                  <pic:spPr>
                    <a:xfrm>
                      <a:off x="0" y="0"/>
                      <a:ext cx="2930374" cy="1865512"/>
                    </a:xfrm>
                    <a:prstGeom prst="rect">
                      <a:avLst/>
                    </a:prstGeom>
                  </pic:spPr>
                </pic:pic>
              </a:graphicData>
            </a:graphic>
          </wp:inline>
        </w:drawing>
      </w:r>
    </w:p>
    <w:p w14:paraId="18A82D74" w14:textId="73A807BB" w:rsidR="00FD6609" w:rsidRPr="00FD6609" w:rsidRDefault="00FD6609" w:rsidP="00FD6609">
      <w:pPr>
        <w:pStyle w:val="ab"/>
        <w:rPr>
          <w:szCs w:val="24"/>
        </w:rPr>
      </w:pPr>
      <w:bookmarkStart w:id="105" w:name="_Ref22154826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71</w:t>
      </w:r>
      <w:r w:rsidRPr="00FD6609">
        <w:rPr>
          <w:szCs w:val="24"/>
        </w:rPr>
        <w:fldChar w:fldCharType="end"/>
      </w:r>
      <w:bookmarkEnd w:id="105"/>
      <w:r w:rsidRPr="00FD6609">
        <w:rPr>
          <w:szCs w:val="24"/>
        </w:rPr>
        <w:t xml:space="preserve">. Сообщение о создании вызова врача на дом </w:t>
      </w:r>
    </w:p>
    <w:p w14:paraId="06E46FBE" w14:textId="44B096E5"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t>Созданная запись по вызову врача на дом доступна для просмотра на этой же вкладке «Вызов врача». Оформленный вызов на дом будет отображён в списке заявок вызова доктора на дом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_Ref221722603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72</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049F9322" w14:textId="77777777" w:rsidR="00FD6609" w:rsidRPr="00FD6609" w:rsidRDefault="00FD6609" w:rsidP="00FD6609">
      <w:pPr>
        <w:pStyle w:val="ab"/>
        <w:rPr>
          <w:szCs w:val="24"/>
        </w:rPr>
      </w:pPr>
      <w:r w:rsidRPr="00FD6609">
        <w:rPr>
          <w:szCs w:val="24"/>
        </w:rPr>
        <w:drawing>
          <wp:inline distT="0" distB="0" distL="0" distR="0" wp14:anchorId="70430725" wp14:editId="5676057C">
            <wp:extent cx="5982335" cy="92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82335" cy="920750"/>
                    </a:xfrm>
                    <a:prstGeom prst="rect">
                      <a:avLst/>
                    </a:prstGeom>
                  </pic:spPr>
                </pic:pic>
              </a:graphicData>
            </a:graphic>
          </wp:inline>
        </w:drawing>
      </w:r>
    </w:p>
    <w:p w14:paraId="78DC4149" w14:textId="6518C58E" w:rsidR="00FD6609" w:rsidRPr="00FD6609" w:rsidRDefault="00FD6609" w:rsidP="00FD6609">
      <w:pPr>
        <w:pStyle w:val="ab"/>
        <w:rPr>
          <w:szCs w:val="24"/>
        </w:rPr>
      </w:pPr>
      <w:bookmarkStart w:id="106" w:name="_Ref221722603"/>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72</w:t>
      </w:r>
      <w:r w:rsidRPr="00FD6609">
        <w:rPr>
          <w:szCs w:val="24"/>
        </w:rPr>
        <w:fldChar w:fldCharType="end"/>
      </w:r>
      <w:bookmarkEnd w:id="106"/>
      <w:r w:rsidRPr="00FD6609">
        <w:rPr>
          <w:szCs w:val="24"/>
        </w:rPr>
        <w:t xml:space="preserve">. Созданная запись по вызову врача на дом </w:t>
      </w:r>
    </w:p>
    <w:p w14:paraId="34C187BB" w14:textId="2C597AD7"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t xml:space="preserve">Для отмены вызова на дом нужно нажать кнопку </w:t>
      </w:r>
      <w:r w:rsidRPr="00FD6609">
        <w:rPr>
          <w:rFonts w:ascii="Times New Roman" w:hAnsi="Times New Roman" w:cs="Times New Roman"/>
          <w:noProof/>
          <w:sz w:val="24"/>
          <w:szCs w:val="24"/>
        </w:rPr>
        <w:drawing>
          <wp:inline distT="0" distB="0" distL="0" distR="0" wp14:anchorId="08BD4762" wp14:editId="60682C34">
            <wp:extent cx="246490" cy="194973"/>
            <wp:effectExtent l="0" t="0" r="1270" b="0"/>
            <wp:docPr id="2562" name="Picture 2562"/>
            <wp:cNvGraphicFramePr/>
            <a:graphic xmlns:a="http://schemas.openxmlformats.org/drawingml/2006/main">
              <a:graphicData uri="http://schemas.openxmlformats.org/drawingml/2006/picture">
                <pic:pic xmlns:pic="http://schemas.openxmlformats.org/drawingml/2006/picture">
                  <pic:nvPicPr>
                    <pic:cNvPr id="2562" name="Picture 2562"/>
                    <pic:cNvPicPr/>
                  </pic:nvPicPr>
                  <pic:blipFill>
                    <a:blip r:embed="rId90"/>
                    <a:stretch>
                      <a:fillRect/>
                    </a:stretch>
                  </pic:blipFill>
                  <pic:spPr>
                    <a:xfrm>
                      <a:off x="0" y="0"/>
                      <a:ext cx="260076" cy="205720"/>
                    </a:xfrm>
                    <a:prstGeom prst="rect">
                      <a:avLst/>
                    </a:prstGeom>
                  </pic:spPr>
                </pic:pic>
              </a:graphicData>
            </a:graphic>
          </wp:inline>
        </w:drawing>
      </w:r>
      <w:r w:rsidRPr="00FD6609">
        <w:rPr>
          <w:rFonts w:ascii="Times New Roman" w:hAnsi="Times New Roman" w:cs="Times New Roman"/>
          <w:sz w:val="24"/>
          <w:szCs w:val="24"/>
        </w:rPr>
        <w:t>. Появится сообщение, в котором нужно подтвердить отмену вызова нажатием кнопки «Ок»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_Ref221548319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73</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7F80CE4C" w14:textId="77777777" w:rsidR="00FD6609" w:rsidRPr="00FD6609" w:rsidRDefault="00FD6609" w:rsidP="00FD6609">
      <w:pPr>
        <w:pStyle w:val="ab"/>
        <w:rPr>
          <w:szCs w:val="24"/>
        </w:rPr>
      </w:pPr>
      <w:r w:rsidRPr="00FD6609">
        <w:rPr>
          <w:szCs w:val="24"/>
        </w:rPr>
        <w:drawing>
          <wp:inline distT="0" distB="0" distL="0" distR="0" wp14:anchorId="1774AA2C" wp14:editId="71B1274F">
            <wp:extent cx="4267200" cy="1266825"/>
            <wp:effectExtent l="0" t="0" r="0" b="0"/>
            <wp:docPr id="2564" name="Picture 2564"/>
            <wp:cNvGraphicFramePr/>
            <a:graphic xmlns:a="http://schemas.openxmlformats.org/drawingml/2006/main">
              <a:graphicData uri="http://schemas.openxmlformats.org/drawingml/2006/picture">
                <pic:pic xmlns:pic="http://schemas.openxmlformats.org/drawingml/2006/picture">
                  <pic:nvPicPr>
                    <pic:cNvPr id="2564" name="Picture 2564"/>
                    <pic:cNvPicPr/>
                  </pic:nvPicPr>
                  <pic:blipFill>
                    <a:blip r:embed="rId91"/>
                    <a:stretch>
                      <a:fillRect/>
                    </a:stretch>
                  </pic:blipFill>
                  <pic:spPr>
                    <a:xfrm>
                      <a:off x="0" y="0"/>
                      <a:ext cx="4267200" cy="1266825"/>
                    </a:xfrm>
                    <a:prstGeom prst="rect">
                      <a:avLst/>
                    </a:prstGeom>
                  </pic:spPr>
                </pic:pic>
              </a:graphicData>
            </a:graphic>
          </wp:inline>
        </w:drawing>
      </w:r>
    </w:p>
    <w:p w14:paraId="0B7730C0" w14:textId="15FBE2B7" w:rsidR="00FD6609" w:rsidRPr="00FD6609" w:rsidRDefault="00FD6609" w:rsidP="00FD6609">
      <w:pPr>
        <w:pStyle w:val="ab"/>
        <w:rPr>
          <w:szCs w:val="24"/>
        </w:rPr>
      </w:pPr>
      <w:bookmarkStart w:id="107" w:name="_Ref221548319"/>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73</w:t>
      </w:r>
      <w:r w:rsidRPr="00FD6609">
        <w:rPr>
          <w:szCs w:val="24"/>
        </w:rPr>
        <w:fldChar w:fldCharType="end"/>
      </w:r>
      <w:bookmarkEnd w:id="107"/>
      <w:r w:rsidRPr="00FD6609">
        <w:rPr>
          <w:szCs w:val="24"/>
        </w:rPr>
        <w:t xml:space="preserve">. Подтверждение отмены вызова </w:t>
      </w:r>
    </w:p>
    <w:p w14:paraId="7695E208" w14:textId="0336ECCE" w:rsidR="00FD6609" w:rsidRPr="00FD6609" w:rsidRDefault="00FD6609" w:rsidP="00FD6609">
      <w:pPr>
        <w:pStyle w:val="ab"/>
        <w:rPr>
          <w:szCs w:val="24"/>
        </w:rPr>
      </w:pPr>
      <w:r w:rsidRPr="00FD6609">
        <w:rPr>
          <w:szCs w:val="24"/>
        </w:rPr>
        <w:t>Вызов будет отменен, вкладка «Вызов врача» обновится, отобразится сообщение об отмене вызова. Заявка вызова врача на дом приобретет статус «Отмененный» (</w:t>
      </w:r>
      <w:r w:rsidRPr="00FD6609">
        <w:rPr>
          <w:szCs w:val="24"/>
        </w:rPr>
        <w:fldChar w:fldCharType="begin"/>
      </w:r>
      <w:r w:rsidRPr="00FD6609">
        <w:rPr>
          <w:szCs w:val="24"/>
        </w:rPr>
        <w:instrText xml:space="preserve"> REF _Ref221548456 \h  \* MERGEFORMAT </w:instrText>
      </w:r>
      <w:r w:rsidRPr="00FD6609">
        <w:rPr>
          <w:szCs w:val="24"/>
        </w:rPr>
      </w:r>
      <w:r w:rsidRPr="00FD6609">
        <w:rPr>
          <w:szCs w:val="24"/>
        </w:rPr>
        <w:fldChar w:fldCharType="separate"/>
      </w:r>
      <w:r w:rsidR="00D874B3" w:rsidRPr="00FD6609">
        <w:rPr>
          <w:szCs w:val="24"/>
        </w:rPr>
        <w:t xml:space="preserve">Рисунок </w:t>
      </w:r>
      <w:r w:rsidR="00D874B3">
        <w:rPr>
          <w:szCs w:val="24"/>
        </w:rPr>
        <w:t>74</w:t>
      </w:r>
      <w:r w:rsidRPr="00FD6609">
        <w:rPr>
          <w:szCs w:val="24"/>
        </w:rPr>
        <w:fldChar w:fldCharType="end"/>
      </w:r>
      <w:r w:rsidRPr="00FD6609">
        <w:rPr>
          <w:szCs w:val="24"/>
        </w:rPr>
        <w:t xml:space="preserve">). </w:t>
      </w:r>
    </w:p>
    <w:p w14:paraId="6F0D3428" w14:textId="77777777" w:rsidR="00FD6609" w:rsidRPr="00FD6609" w:rsidRDefault="00FD6609" w:rsidP="00FD6609">
      <w:pPr>
        <w:keepNext/>
        <w:spacing w:after="104"/>
        <w:ind w:right="6"/>
        <w:jc w:val="center"/>
        <w:rPr>
          <w:rFonts w:ascii="Times New Roman" w:hAnsi="Times New Roman" w:cs="Times New Roman"/>
          <w:sz w:val="24"/>
          <w:szCs w:val="24"/>
        </w:rPr>
      </w:pPr>
      <w:r w:rsidRPr="00FD6609">
        <w:rPr>
          <w:rFonts w:ascii="Times New Roman" w:hAnsi="Times New Roman" w:cs="Times New Roman"/>
          <w:noProof/>
          <w:sz w:val="24"/>
          <w:szCs w:val="24"/>
        </w:rPr>
        <w:drawing>
          <wp:inline distT="0" distB="0" distL="0" distR="0" wp14:anchorId="343DECEC" wp14:editId="46B6F0E0">
            <wp:extent cx="2289976" cy="572494"/>
            <wp:effectExtent l="0" t="0" r="0" b="0"/>
            <wp:docPr id="2566" name="Picture 2566"/>
            <wp:cNvGraphicFramePr/>
            <a:graphic xmlns:a="http://schemas.openxmlformats.org/drawingml/2006/main">
              <a:graphicData uri="http://schemas.openxmlformats.org/drawingml/2006/picture">
                <pic:pic xmlns:pic="http://schemas.openxmlformats.org/drawingml/2006/picture">
                  <pic:nvPicPr>
                    <pic:cNvPr id="2566" name="Picture 2566"/>
                    <pic:cNvPicPr/>
                  </pic:nvPicPr>
                  <pic:blipFill>
                    <a:blip r:embed="rId92"/>
                    <a:stretch>
                      <a:fillRect/>
                    </a:stretch>
                  </pic:blipFill>
                  <pic:spPr>
                    <a:xfrm>
                      <a:off x="0" y="0"/>
                      <a:ext cx="2435395" cy="608849"/>
                    </a:xfrm>
                    <a:prstGeom prst="rect">
                      <a:avLst/>
                    </a:prstGeom>
                  </pic:spPr>
                </pic:pic>
              </a:graphicData>
            </a:graphic>
          </wp:inline>
        </w:drawing>
      </w:r>
    </w:p>
    <w:p w14:paraId="6896C80F" w14:textId="226D465F" w:rsidR="00FD6609" w:rsidRPr="00FD6609" w:rsidRDefault="00FD6609" w:rsidP="00FD6609">
      <w:pPr>
        <w:pStyle w:val="ab"/>
        <w:rPr>
          <w:szCs w:val="24"/>
        </w:rPr>
      </w:pPr>
      <w:bookmarkStart w:id="108" w:name="_Ref221548456"/>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74</w:t>
      </w:r>
      <w:r w:rsidRPr="00FD6609">
        <w:rPr>
          <w:szCs w:val="24"/>
        </w:rPr>
        <w:fldChar w:fldCharType="end"/>
      </w:r>
      <w:bookmarkEnd w:id="108"/>
      <w:r w:rsidRPr="00FD6609">
        <w:rPr>
          <w:szCs w:val="24"/>
        </w:rPr>
        <w:t>. Сообщение «Отмена вызова доктора на дом»</w:t>
      </w:r>
    </w:p>
    <w:p w14:paraId="7B85C615" w14:textId="4BAE73AA" w:rsidR="00FD6609" w:rsidRPr="00FD6609" w:rsidRDefault="00FD6609" w:rsidP="00D874B3">
      <w:pPr>
        <w:pStyle w:val="20"/>
        <w:keepLines w:val="0"/>
        <w:numPr>
          <w:ilvl w:val="0"/>
          <w:numId w:val="9"/>
        </w:numPr>
        <w:spacing w:before="240" w:after="60" w:line="276" w:lineRule="auto"/>
        <w:rPr>
          <w:rFonts w:ascii="Times New Roman" w:eastAsia="Times New Roman" w:hAnsi="Times New Roman" w:cs="Times New Roman"/>
          <w:b/>
          <w:bCs/>
          <w:color w:val="auto"/>
          <w:sz w:val="24"/>
          <w:szCs w:val="24"/>
        </w:rPr>
      </w:pPr>
      <w:bookmarkStart w:id="109" w:name="_Toc220676547"/>
      <w:bookmarkStart w:id="110" w:name="_Toc228262712"/>
      <w:bookmarkStart w:id="111" w:name="_Toc231207448"/>
      <w:r w:rsidRPr="00FD6609">
        <w:rPr>
          <w:rFonts w:ascii="Times New Roman" w:eastAsia="Times New Roman" w:hAnsi="Times New Roman" w:cs="Times New Roman"/>
          <w:b/>
          <w:bCs/>
          <w:color w:val="auto"/>
          <w:sz w:val="24"/>
          <w:szCs w:val="24"/>
        </w:rPr>
        <w:t>Поиск лекарственных средств</w:t>
      </w:r>
      <w:bookmarkEnd w:id="109"/>
      <w:bookmarkEnd w:id="110"/>
      <w:bookmarkEnd w:id="111"/>
      <w:r w:rsidRPr="00FD6609">
        <w:rPr>
          <w:rFonts w:ascii="Times New Roman" w:eastAsia="Times New Roman" w:hAnsi="Times New Roman" w:cs="Times New Roman"/>
          <w:b/>
          <w:bCs/>
          <w:color w:val="auto"/>
          <w:sz w:val="24"/>
          <w:szCs w:val="24"/>
        </w:rPr>
        <w:t xml:space="preserve"> </w:t>
      </w:r>
    </w:p>
    <w:p w14:paraId="560CFD47" w14:textId="1A3DEA5A" w:rsidR="00FD6609" w:rsidRPr="00FD6609" w:rsidRDefault="00D874B3" w:rsidP="00FD6609">
      <w:pPr>
        <w:ind w:left="-15" w:right="57"/>
        <w:rPr>
          <w:rFonts w:ascii="Times New Roman" w:hAnsi="Times New Roman" w:cs="Times New Roman"/>
          <w:sz w:val="24"/>
          <w:szCs w:val="24"/>
        </w:rPr>
      </w:pPr>
      <w:r w:rsidRPr="00D874B3">
        <w:rPr>
          <w:rFonts w:ascii="Times New Roman" w:hAnsi="Times New Roman" w:cs="Times New Roman"/>
          <w:sz w:val="24"/>
          <w:szCs w:val="24"/>
        </w:rPr>
        <w:t>Вкладка «Поиск ЛС» позволяет перейти к просмотру адресов аптечных учреждений, в которых можно найти лекарственные средства, назначенные пациенту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_Ref221548497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Pr="00D874B3">
        <w:rPr>
          <w:rFonts w:ascii="Times New Roman" w:hAnsi="Times New Roman" w:cs="Times New Roman"/>
          <w:sz w:val="24"/>
          <w:szCs w:val="24"/>
        </w:rPr>
        <w:t xml:space="preserve">Рисунок </w:t>
      </w:r>
      <w:r w:rsidRPr="00D874B3">
        <w:rPr>
          <w:rFonts w:ascii="Times New Roman" w:hAnsi="Times New Roman" w:cs="Times New Roman"/>
          <w:noProof/>
          <w:sz w:val="24"/>
          <w:szCs w:val="24"/>
        </w:rPr>
        <w:t>75</w:t>
      </w:r>
      <w:r w:rsidRPr="00FD6609">
        <w:rPr>
          <w:rFonts w:ascii="Times New Roman" w:hAnsi="Times New Roman" w:cs="Times New Roman"/>
          <w:sz w:val="24"/>
          <w:szCs w:val="24"/>
        </w:rPr>
        <w:fldChar w:fldCharType="end"/>
      </w:r>
      <w:r w:rsidRPr="00D874B3">
        <w:rPr>
          <w:rFonts w:ascii="Times New Roman" w:hAnsi="Times New Roman" w:cs="Times New Roman"/>
          <w:sz w:val="24"/>
          <w:szCs w:val="24"/>
        </w:rPr>
        <w:t xml:space="preserve">). </w:t>
      </w:r>
    </w:p>
    <w:p w14:paraId="4B5D6B21" w14:textId="726F490E" w:rsidR="00FD6609" w:rsidRPr="00FD6609" w:rsidRDefault="00D874B3" w:rsidP="00FD6609">
      <w:pPr>
        <w:pStyle w:val="ab"/>
        <w:rPr>
          <w:szCs w:val="24"/>
        </w:rPr>
      </w:pPr>
      <w:r>
        <w:lastRenderedPageBreak/>
        <w:drawing>
          <wp:inline distT="0" distB="0" distL="0" distR="0" wp14:anchorId="32529898" wp14:editId="5D43AF45">
            <wp:extent cx="5940425" cy="48323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483235"/>
                    </a:xfrm>
                    <a:prstGeom prst="rect">
                      <a:avLst/>
                    </a:prstGeom>
                  </pic:spPr>
                </pic:pic>
              </a:graphicData>
            </a:graphic>
          </wp:inline>
        </w:drawing>
      </w:r>
    </w:p>
    <w:p w14:paraId="59E39EC3" w14:textId="2F3D1A83" w:rsidR="00FD6609" w:rsidRPr="00FD6609" w:rsidRDefault="00FD6609" w:rsidP="00FD6609">
      <w:pPr>
        <w:pStyle w:val="ab"/>
        <w:rPr>
          <w:szCs w:val="24"/>
        </w:rPr>
      </w:pPr>
      <w:bookmarkStart w:id="112" w:name="_Ref221548497"/>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75</w:t>
      </w:r>
      <w:r w:rsidRPr="00FD6609">
        <w:rPr>
          <w:szCs w:val="24"/>
        </w:rPr>
        <w:fldChar w:fldCharType="end"/>
      </w:r>
      <w:bookmarkEnd w:id="112"/>
      <w:r w:rsidRPr="00FD6609">
        <w:rPr>
          <w:szCs w:val="24"/>
        </w:rPr>
        <w:t>. Поиск ЛС</w:t>
      </w:r>
    </w:p>
    <w:p w14:paraId="0C4E8D83" w14:textId="6300330B" w:rsidR="00FD6609" w:rsidRPr="00FD6609" w:rsidRDefault="00D874B3" w:rsidP="00FD6609">
      <w:pPr>
        <w:ind w:left="-15" w:right="57"/>
        <w:rPr>
          <w:rFonts w:ascii="Times New Roman" w:hAnsi="Times New Roman" w:cs="Times New Roman"/>
          <w:sz w:val="24"/>
          <w:szCs w:val="24"/>
        </w:rPr>
      </w:pPr>
      <w:r w:rsidRPr="00D874B3">
        <w:rPr>
          <w:rFonts w:ascii="Times New Roman" w:hAnsi="Times New Roman" w:cs="Times New Roman"/>
          <w:sz w:val="24"/>
          <w:szCs w:val="24"/>
        </w:rPr>
        <w:t xml:space="preserve">После нажатия заголовка вкладки «Поиск ЛС» в новой вкладке браузера отобразится страница со строкой поиска льготных лекарственных средств. </w:t>
      </w:r>
      <w:r w:rsidR="00FD6609" w:rsidRPr="00FD6609">
        <w:rPr>
          <w:rFonts w:ascii="Times New Roman" w:hAnsi="Times New Roman" w:cs="Times New Roman"/>
          <w:sz w:val="24"/>
          <w:szCs w:val="24"/>
        </w:rPr>
        <w:t>(</w:t>
      </w:r>
      <w:r w:rsidR="00FD6609" w:rsidRPr="00FD6609">
        <w:rPr>
          <w:rFonts w:ascii="Times New Roman" w:hAnsi="Times New Roman" w:cs="Times New Roman"/>
          <w:sz w:val="24"/>
          <w:szCs w:val="24"/>
        </w:rPr>
        <w:fldChar w:fldCharType="begin"/>
      </w:r>
      <w:r w:rsidR="00FD6609" w:rsidRPr="00FD6609">
        <w:rPr>
          <w:rFonts w:ascii="Times New Roman" w:hAnsi="Times New Roman" w:cs="Times New Roman"/>
          <w:sz w:val="24"/>
          <w:szCs w:val="24"/>
        </w:rPr>
        <w:instrText xml:space="preserve"> REF _Ref221550433 \h  \* MERGEFORMAT </w:instrText>
      </w:r>
      <w:r w:rsidR="00FD6609" w:rsidRPr="00FD6609">
        <w:rPr>
          <w:rFonts w:ascii="Times New Roman" w:hAnsi="Times New Roman" w:cs="Times New Roman"/>
          <w:sz w:val="24"/>
          <w:szCs w:val="24"/>
        </w:rPr>
      </w:r>
      <w:r w:rsidR="00FD6609" w:rsidRPr="00FD6609">
        <w:rPr>
          <w:rFonts w:ascii="Times New Roman" w:hAnsi="Times New Roman" w:cs="Times New Roman"/>
          <w:sz w:val="24"/>
          <w:szCs w:val="24"/>
        </w:rPr>
        <w:fldChar w:fldCharType="separate"/>
      </w:r>
      <w:r w:rsidRPr="00D874B3">
        <w:rPr>
          <w:rFonts w:ascii="Times New Roman" w:hAnsi="Times New Roman" w:cs="Times New Roman"/>
          <w:sz w:val="24"/>
          <w:szCs w:val="24"/>
        </w:rPr>
        <w:t xml:space="preserve">Рисунок </w:t>
      </w:r>
      <w:r w:rsidRPr="00D874B3">
        <w:rPr>
          <w:rFonts w:ascii="Times New Roman" w:hAnsi="Times New Roman" w:cs="Times New Roman"/>
          <w:noProof/>
          <w:sz w:val="24"/>
          <w:szCs w:val="24"/>
        </w:rPr>
        <w:t>76</w:t>
      </w:r>
      <w:r w:rsidR="00FD6609" w:rsidRPr="00FD6609">
        <w:rPr>
          <w:rFonts w:ascii="Times New Roman" w:hAnsi="Times New Roman" w:cs="Times New Roman"/>
          <w:sz w:val="24"/>
          <w:szCs w:val="24"/>
        </w:rPr>
        <w:fldChar w:fldCharType="end"/>
      </w:r>
      <w:r w:rsidR="00FD6609" w:rsidRPr="00FD6609">
        <w:rPr>
          <w:rFonts w:ascii="Times New Roman" w:hAnsi="Times New Roman" w:cs="Times New Roman"/>
          <w:sz w:val="24"/>
          <w:szCs w:val="24"/>
        </w:rPr>
        <w:t xml:space="preserve">). </w:t>
      </w:r>
    </w:p>
    <w:p w14:paraId="3C9798EE" w14:textId="1C737B31" w:rsidR="00FD6609" w:rsidRPr="00D874B3" w:rsidRDefault="00D874B3" w:rsidP="00FD6609">
      <w:pPr>
        <w:pStyle w:val="ab"/>
        <w:rPr>
          <w:b/>
          <w:szCs w:val="24"/>
        </w:rPr>
      </w:pPr>
      <w:r>
        <w:drawing>
          <wp:inline distT="0" distB="0" distL="0" distR="0" wp14:anchorId="1549CF42" wp14:editId="7FC382FA">
            <wp:extent cx="5940425" cy="3273425"/>
            <wp:effectExtent l="0" t="0" r="317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3273425"/>
                    </a:xfrm>
                    <a:prstGeom prst="rect">
                      <a:avLst/>
                    </a:prstGeom>
                  </pic:spPr>
                </pic:pic>
              </a:graphicData>
            </a:graphic>
          </wp:inline>
        </w:drawing>
      </w:r>
    </w:p>
    <w:p w14:paraId="1ED2C119" w14:textId="368D4F29" w:rsidR="00FD6609" w:rsidRPr="00FD6609" w:rsidRDefault="00FD6609" w:rsidP="00FD6609">
      <w:pPr>
        <w:pStyle w:val="ab"/>
        <w:rPr>
          <w:szCs w:val="24"/>
        </w:rPr>
      </w:pPr>
      <w:bookmarkStart w:id="113" w:name="_Ref221550433"/>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76</w:t>
      </w:r>
      <w:r w:rsidRPr="00FD6609">
        <w:rPr>
          <w:szCs w:val="24"/>
        </w:rPr>
        <w:fldChar w:fldCharType="end"/>
      </w:r>
      <w:bookmarkEnd w:id="113"/>
      <w:r w:rsidRPr="00FD6609">
        <w:rPr>
          <w:szCs w:val="24"/>
        </w:rPr>
        <w:t xml:space="preserve">. </w:t>
      </w:r>
      <w:r w:rsidR="00D874B3" w:rsidRPr="00D874B3">
        <w:rPr>
          <w:szCs w:val="24"/>
        </w:rPr>
        <w:t>Страница поиска льготных лекарственных средств</w:t>
      </w:r>
    </w:p>
    <w:p w14:paraId="0B0C5AC6" w14:textId="4223C9F5" w:rsidR="00DB04B6" w:rsidRPr="00FD6609" w:rsidRDefault="00D874B3" w:rsidP="00D874B3">
      <w:pPr>
        <w:pStyle w:val="20"/>
        <w:keepLines w:val="0"/>
        <w:numPr>
          <w:ilvl w:val="1"/>
          <w:numId w:val="11"/>
        </w:numPr>
        <w:spacing w:before="240" w:after="60" w:line="276" w:lineRule="auto"/>
        <w:rPr>
          <w:rFonts w:ascii="Times New Roman" w:eastAsia="Times New Roman" w:hAnsi="Times New Roman" w:cs="Times New Roman"/>
          <w:b/>
          <w:bCs/>
          <w:color w:val="auto"/>
          <w:sz w:val="24"/>
          <w:szCs w:val="24"/>
        </w:rPr>
      </w:pPr>
      <w:bookmarkStart w:id="114" w:name="_Toc231207449"/>
      <w:r w:rsidRPr="00D874B3">
        <w:rPr>
          <w:rFonts w:ascii="Times New Roman" w:eastAsia="Times New Roman" w:hAnsi="Times New Roman" w:cs="Times New Roman"/>
          <w:b/>
          <w:bCs/>
          <w:color w:val="auto"/>
          <w:sz w:val="24"/>
          <w:szCs w:val="24"/>
        </w:rPr>
        <w:t>Поиск лекарственных средств по номеру рецепта</w:t>
      </w:r>
      <w:bookmarkEnd w:id="114"/>
    </w:p>
    <w:p w14:paraId="35E1E764" w14:textId="3AC1F767" w:rsidR="00DB04B6" w:rsidRPr="00FD6609" w:rsidRDefault="00D874B3" w:rsidP="00DB04B6">
      <w:pPr>
        <w:pStyle w:val="a9"/>
        <w:rPr>
          <w:szCs w:val="24"/>
        </w:rPr>
      </w:pPr>
      <w:r w:rsidRPr="00D874B3">
        <w:rPr>
          <w:szCs w:val="24"/>
        </w:rPr>
        <w:t xml:space="preserve">В поле поиска следует ввести номер рецепта и нажать значок </w:t>
      </w:r>
      <w:r>
        <w:rPr>
          <w:noProof/>
        </w:rPr>
        <w:drawing>
          <wp:inline distT="0" distB="0" distL="0" distR="0" wp14:anchorId="7D3F960A" wp14:editId="5CBF278C">
            <wp:extent cx="271929" cy="247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8112" cy="253281"/>
                    </a:xfrm>
                    <a:prstGeom prst="rect">
                      <a:avLst/>
                    </a:prstGeom>
                  </pic:spPr>
                </pic:pic>
              </a:graphicData>
            </a:graphic>
          </wp:inline>
        </w:drawing>
      </w:r>
      <w:r w:rsidRPr="00D874B3">
        <w:rPr>
          <w:szCs w:val="24"/>
        </w:rPr>
        <w:t xml:space="preserve">. В результате поиска отобразится перечень лекарственных препаратов, указанных в данном рецепте </w:t>
      </w:r>
      <w:r w:rsidR="00DB04B6" w:rsidRPr="00FD6609">
        <w:rPr>
          <w:szCs w:val="24"/>
        </w:rPr>
        <w:t>(</w:t>
      </w:r>
      <w:r w:rsidR="00DB04B6" w:rsidRPr="00FD6609">
        <w:rPr>
          <w:szCs w:val="24"/>
        </w:rPr>
        <w:fldChar w:fldCharType="begin"/>
      </w:r>
      <w:r w:rsidR="00DB04B6" w:rsidRPr="00FD6609">
        <w:rPr>
          <w:szCs w:val="24"/>
        </w:rPr>
        <w:instrText xml:space="preserve"> REF _Ref215847132 \h </w:instrText>
      </w:r>
      <w:r w:rsidR="00FD6609" w:rsidRPr="00FD6609">
        <w:rPr>
          <w:szCs w:val="24"/>
        </w:rPr>
        <w:instrText xml:space="preserve"> \* MERGEFORMAT </w:instrText>
      </w:r>
      <w:r w:rsidR="00DB04B6" w:rsidRPr="00FD6609">
        <w:rPr>
          <w:szCs w:val="24"/>
        </w:rPr>
      </w:r>
      <w:r w:rsidR="00DB04B6" w:rsidRPr="00FD6609">
        <w:rPr>
          <w:szCs w:val="24"/>
        </w:rPr>
        <w:fldChar w:fldCharType="separate"/>
      </w:r>
      <w:r w:rsidRPr="00FD6609">
        <w:rPr>
          <w:szCs w:val="24"/>
        </w:rPr>
        <w:t xml:space="preserve">Рисунок </w:t>
      </w:r>
      <w:r>
        <w:rPr>
          <w:noProof/>
          <w:szCs w:val="24"/>
        </w:rPr>
        <w:t>77</w:t>
      </w:r>
      <w:r w:rsidR="00DB04B6" w:rsidRPr="00FD6609">
        <w:rPr>
          <w:szCs w:val="24"/>
        </w:rPr>
        <w:fldChar w:fldCharType="end"/>
      </w:r>
      <w:r w:rsidR="00DB04B6" w:rsidRPr="00FD6609">
        <w:rPr>
          <w:szCs w:val="24"/>
        </w:rPr>
        <w:t xml:space="preserve">). </w:t>
      </w:r>
      <w:r w:rsidRPr="00D874B3">
        <w:rPr>
          <w:szCs w:val="24"/>
        </w:rPr>
        <w:t>Для каждого препарата указывается его наименование, форма выпуска, дозировка, упаковка, производитель и в квадратных скобках указывается наименование по МНН. В столбце «Наличие упаковок» отображается количество упаковок лекарственных средств в аптеках региона.</w:t>
      </w:r>
    </w:p>
    <w:p w14:paraId="3676C690" w14:textId="62D7713E" w:rsidR="00DB04B6" w:rsidRPr="00D874B3" w:rsidRDefault="00D874B3" w:rsidP="00DB04B6">
      <w:pPr>
        <w:pStyle w:val="ab"/>
        <w:rPr>
          <w:b/>
          <w:szCs w:val="24"/>
        </w:rPr>
      </w:pPr>
      <w:r>
        <w:drawing>
          <wp:inline distT="0" distB="0" distL="0" distR="0" wp14:anchorId="7E203076" wp14:editId="7F18E19A">
            <wp:extent cx="5102225" cy="1820003"/>
            <wp:effectExtent l="0" t="0" r="317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30022" cy="1829919"/>
                    </a:xfrm>
                    <a:prstGeom prst="rect">
                      <a:avLst/>
                    </a:prstGeom>
                  </pic:spPr>
                </pic:pic>
              </a:graphicData>
            </a:graphic>
          </wp:inline>
        </w:drawing>
      </w:r>
    </w:p>
    <w:p w14:paraId="05AC56FC" w14:textId="77312E42" w:rsidR="00DB04B6" w:rsidRPr="00FD6609" w:rsidRDefault="00DB04B6" w:rsidP="00DB04B6">
      <w:pPr>
        <w:pStyle w:val="ab"/>
        <w:rPr>
          <w:szCs w:val="24"/>
        </w:rPr>
      </w:pPr>
      <w:bookmarkStart w:id="115" w:name="_Ref215847132"/>
      <w:r w:rsidRPr="00FD6609">
        <w:rPr>
          <w:szCs w:val="24"/>
        </w:rPr>
        <w:t xml:space="preserve">Рисунок </w:t>
      </w:r>
      <w:r w:rsidRPr="00FD6609">
        <w:rPr>
          <w:noProof w:val="0"/>
          <w:szCs w:val="24"/>
        </w:rPr>
        <w:fldChar w:fldCharType="begin"/>
      </w:r>
      <w:r w:rsidRPr="00FD6609">
        <w:rPr>
          <w:szCs w:val="24"/>
        </w:rPr>
        <w:instrText xml:space="preserve"> SEQ Рисунок \* ARABIC </w:instrText>
      </w:r>
      <w:r w:rsidRPr="00FD6609">
        <w:rPr>
          <w:noProof w:val="0"/>
          <w:szCs w:val="24"/>
        </w:rPr>
        <w:fldChar w:fldCharType="separate"/>
      </w:r>
      <w:r w:rsidR="00D874B3">
        <w:rPr>
          <w:szCs w:val="24"/>
        </w:rPr>
        <w:t>77</w:t>
      </w:r>
      <w:r w:rsidRPr="00FD6609">
        <w:rPr>
          <w:szCs w:val="24"/>
        </w:rPr>
        <w:fldChar w:fldCharType="end"/>
      </w:r>
      <w:bookmarkEnd w:id="115"/>
      <w:r w:rsidRPr="00FD6609">
        <w:rPr>
          <w:szCs w:val="24"/>
        </w:rPr>
        <w:t xml:space="preserve">. </w:t>
      </w:r>
      <w:r w:rsidR="00D874B3" w:rsidRPr="00D874B3">
        <w:rPr>
          <w:szCs w:val="24"/>
        </w:rPr>
        <w:t>Поиск ЛС по номеру рецепта</w:t>
      </w:r>
    </w:p>
    <w:p w14:paraId="3F91BEC3" w14:textId="4B677354" w:rsidR="00DB04B6" w:rsidRPr="00FD6609" w:rsidRDefault="00D874B3" w:rsidP="00DB04B6">
      <w:pPr>
        <w:pStyle w:val="a9"/>
        <w:rPr>
          <w:szCs w:val="24"/>
        </w:rPr>
      </w:pPr>
      <w:r w:rsidRPr="00D874B3">
        <w:rPr>
          <w:szCs w:val="24"/>
        </w:rPr>
        <w:lastRenderedPageBreak/>
        <w:t>Для просмотра наличия препарата в аптеках региона нажмите на необходимый препарат в списке левой кнопкой мыши. Отобразится список аптечных пунктов всего региона, в которых на текущую дату в наличии имеется данный препарат</w:t>
      </w:r>
      <w:r w:rsidR="00DB04B6" w:rsidRPr="00FD6609">
        <w:rPr>
          <w:szCs w:val="24"/>
        </w:rPr>
        <w:t xml:space="preserve"> (</w:t>
      </w:r>
      <w:r w:rsidR="00DB04B6" w:rsidRPr="00FD6609">
        <w:rPr>
          <w:szCs w:val="24"/>
        </w:rPr>
        <w:fldChar w:fldCharType="begin"/>
      </w:r>
      <w:r w:rsidR="00DB04B6" w:rsidRPr="00FD6609">
        <w:rPr>
          <w:szCs w:val="24"/>
        </w:rPr>
        <w:instrText xml:space="preserve"> REF _Ref215847136 \h </w:instrText>
      </w:r>
      <w:r w:rsidR="00FD6609" w:rsidRPr="00FD6609">
        <w:rPr>
          <w:szCs w:val="24"/>
        </w:rPr>
        <w:instrText xml:space="preserve"> \* MERGEFORMAT </w:instrText>
      </w:r>
      <w:r w:rsidR="00DB04B6" w:rsidRPr="00FD6609">
        <w:rPr>
          <w:szCs w:val="24"/>
        </w:rPr>
      </w:r>
      <w:r w:rsidR="00DB04B6" w:rsidRPr="00FD6609">
        <w:rPr>
          <w:szCs w:val="24"/>
        </w:rPr>
        <w:fldChar w:fldCharType="separate"/>
      </w:r>
      <w:r w:rsidRPr="00FD6609">
        <w:rPr>
          <w:szCs w:val="24"/>
        </w:rPr>
        <w:t xml:space="preserve">Рисунок </w:t>
      </w:r>
      <w:r>
        <w:rPr>
          <w:noProof/>
          <w:szCs w:val="24"/>
        </w:rPr>
        <w:t>78</w:t>
      </w:r>
      <w:r w:rsidR="00DB04B6" w:rsidRPr="00FD6609">
        <w:rPr>
          <w:szCs w:val="24"/>
        </w:rPr>
        <w:fldChar w:fldCharType="end"/>
      </w:r>
      <w:r w:rsidR="00DB04B6" w:rsidRPr="00FD6609">
        <w:rPr>
          <w:szCs w:val="24"/>
        </w:rPr>
        <w:t xml:space="preserve">).  </w:t>
      </w:r>
    </w:p>
    <w:p w14:paraId="5550280A" w14:textId="1190D809" w:rsidR="00DB04B6" w:rsidRPr="00D874B3" w:rsidRDefault="00D874B3" w:rsidP="00DB04B6">
      <w:pPr>
        <w:pStyle w:val="ab"/>
        <w:rPr>
          <w:b/>
          <w:szCs w:val="24"/>
        </w:rPr>
      </w:pPr>
      <w:r>
        <w:drawing>
          <wp:inline distT="0" distB="0" distL="0" distR="0" wp14:anchorId="7CBC7ED3" wp14:editId="11A97B60">
            <wp:extent cx="5940425" cy="3786505"/>
            <wp:effectExtent l="0" t="0" r="317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3786505"/>
                    </a:xfrm>
                    <a:prstGeom prst="rect">
                      <a:avLst/>
                    </a:prstGeom>
                  </pic:spPr>
                </pic:pic>
              </a:graphicData>
            </a:graphic>
          </wp:inline>
        </w:drawing>
      </w:r>
    </w:p>
    <w:p w14:paraId="7F1CE25E" w14:textId="29033ED3" w:rsidR="00DB04B6" w:rsidRPr="00FD6609" w:rsidRDefault="00DB04B6" w:rsidP="00DB04B6">
      <w:pPr>
        <w:pStyle w:val="ab"/>
        <w:rPr>
          <w:szCs w:val="24"/>
        </w:rPr>
      </w:pPr>
      <w:bookmarkStart w:id="116" w:name="_Ref215847136"/>
      <w:r w:rsidRPr="00FD6609">
        <w:rPr>
          <w:szCs w:val="24"/>
        </w:rPr>
        <w:t xml:space="preserve">Рисунок </w:t>
      </w:r>
      <w:r w:rsidRPr="00FD6609">
        <w:rPr>
          <w:noProof w:val="0"/>
          <w:szCs w:val="24"/>
        </w:rPr>
        <w:fldChar w:fldCharType="begin"/>
      </w:r>
      <w:r w:rsidRPr="00FD6609">
        <w:rPr>
          <w:szCs w:val="24"/>
        </w:rPr>
        <w:instrText xml:space="preserve"> SEQ Рисунок \* ARABIC </w:instrText>
      </w:r>
      <w:r w:rsidRPr="00FD6609">
        <w:rPr>
          <w:noProof w:val="0"/>
          <w:szCs w:val="24"/>
        </w:rPr>
        <w:fldChar w:fldCharType="separate"/>
      </w:r>
      <w:r w:rsidR="00D874B3">
        <w:rPr>
          <w:szCs w:val="24"/>
        </w:rPr>
        <w:t>78</w:t>
      </w:r>
      <w:r w:rsidRPr="00FD6609">
        <w:rPr>
          <w:szCs w:val="24"/>
        </w:rPr>
        <w:fldChar w:fldCharType="end"/>
      </w:r>
      <w:bookmarkEnd w:id="116"/>
      <w:r w:rsidRPr="00FD6609">
        <w:rPr>
          <w:szCs w:val="24"/>
        </w:rPr>
        <w:t xml:space="preserve">. </w:t>
      </w:r>
      <w:r w:rsidR="00D874B3" w:rsidRPr="00D874B3">
        <w:rPr>
          <w:szCs w:val="24"/>
        </w:rPr>
        <w:t>Просмотр наличия препарата в аптеках</w:t>
      </w:r>
    </w:p>
    <w:p w14:paraId="12252F15" w14:textId="4FB58BDD" w:rsidR="00DB04B6" w:rsidRPr="00FD6609" w:rsidRDefault="00D874B3" w:rsidP="00DB04B6">
      <w:pPr>
        <w:pStyle w:val="a9"/>
        <w:rPr>
          <w:szCs w:val="24"/>
        </w:rPr>
      </w:pPr>
      <w:r w:rsidRPr="00D874B3">
        <w:rPr>
          <w:szCs w:val="24"/>
        </w:rPr>
        <w:t>Для каждой аптеки выводятся её наименование (принадлежность к лечебному учреждению), адрес и телефон. Адрес аптеки оформлен в виде ссылки, при нажатии на которую отобразится страница с картой региона. На карте будет отмечена выбранная аптека</w:t>
      </w:r>
      <w:r w:rsidR="00DB04B6" w:rsidRPr="00FD6609">
        <w:rPr>
          <w:szCs w:val="24"/>
        </w:rPr>
        <w:t xml:space="preserve"> (</w:t>
      </w:r>
      <w:r w:rsidR="00DB04B6" w:rsidRPr="00FD6609">
        <w:rPr>
          <w:szCs w:val="24"/>
        </w:rPr>
        <w:fldChar w:fldCharType="begin"/>
      </w:r>
      <w:r w:rsidR="00DB04B6" w:rsidRPr="00FD6609">
        <w:rPr>
          <w:szCs w:val="24"/>
        </w:rPr>
        <w:instrText xml:space="preserve"> REF _Ref215847144 \h </w:instrText>
      </w:r>
      <w:r w:rsidR="00FD6609" w:rsidRPr="00FD6609">
        <w:rPr>
          <w:szCs w:val="24"/>
        </w:rPr>
        <w:instrText xml:space="preserve"> \* MERGEFORMAT </w:instrText>
      </w:r>
      <w:r w:rsidR="00DB04B6" w:rsidRPr="00FD6609">
        <w:rPr>
          <w:szCs w:val="24"/>
        </w:rPr>
      </w:r>
      <w:r w:rsidR="00DB04B6" w:rsidRPr="00FD6609">
        <w:rPr>
          <w:szCs w:val="24"/>
        </w:rPr>
        <w:fldChar w:fldCharType="separate"/>
      </w:r>
      <w:r w:rsidRPr="00FD6609">
        <w:rPr>
          <w:szCs w:val="24"/>
        </w:rPr>
        <w:t xml:space="preserve">Рисунок </w:t>
      </w:r>
      <w:r>
        <w:rPr>
          <w:noProof/>
          <w:szCs w:val="24"/>
        </w:rPr>
        <w:t>79</w:t>
      </w:r>
      <w:r w:rsidR="00DB04B6" w:rsidRPr="00FD6609">
        <w:rPr>
          <w:szCs w:val="24"/>
        </w:rPr>
        <w:fldChar w:fldCharType="end"/>
      </w:r>
      <w:r w:rsidR="00DB04B6" w:rsidRPr="00FD6609">
        <w:rPr>
          <w:szCs w:val="24"/>
        </w:rPr>
        <w:t xml:space="preserve">).  </w:t>
      </w:r>
    </w:p>
    <w:p w14:paraId="378BE0B7" w14:textId="065FEFF9" w:rsidR="00DB04B6" w:rsidRPr="00FD6609" w:rsidRDefault="00D874B3" w:rsidP="00DB04B6">
      <w:pPr>
        <w:pStyle w:val="ab"/>
        <w:rPr>
          <w:szCs w:val="24"/>
        </w:rPr>
      </w:pPr>
      <w:r>
        <w:drawing>
          <wp:inline distT="0" distB="0" distL="0" distR="0" wp14:anchorId="2985C6AD" wp14:editId="1A41F738">
            <wp:extent cx="4555510" cy="28511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82568" cy="2868085"/>
                    </a:xfrm>
                    <a:prstGeom prst="rect">
                      <a:avLst/>
                    </a:prstGeom>
                  </pic:spPr>
                </pic:pic>
              </a:graphicData>
            </a:graphic>
          </wp:inline>
        </w:drawing>
      </w:r>
    </w:p>
    <w:p w14:paraId="0C38AD24" w14:textId="27B6DF83" w:rsidR="00DB04B6" w:rsidRDefault="00DB04B6" w:rsidP="00DB04B6">
      <w:pPr>
        <w:pStyle w:val="ab"/>
        <w:rPr>
          <w:szCs w:val="24"/>
        </w:rPr>
      </w:pPr>
      <w:bookmarkStart w:id="117" w:name="_Ref215847144"/>
      <w:r w:rsidRPr="00FD6609">
        <w:rPr>
          <w:szCs w:val="24"/>
        </w:rPr>
        <w:t xml:space="preserve">Рисунок </w:t>
      </w:r>
      <w:r w:rsidRPr="00FD6609">
        <w:rPr>
          <w:noProof w:val="0"/>
          <w:szCs w:val="24"/>
        </w:rPr>
        <w:fldChar w:fldCharType="begin"/>
      </w:r>
      <w:r w:rsidRPr="00FD6609">
        <w:rPr>
          <w:szCs w:val="24"/>
        </w:rPr>
        <w:instrText xml:space="preserve"> SEQ Рисунок \* ARABIC </w:instrText>
      </w:r>
      <w:r w:rsidRPr="00FD6609">
        <w:rPr>
          <w:noProof w:val="0"/>
          <w:szCs w:val="24"/>
        </w:rPr>
        <w:fldChar w:fldCharType="separate"/>
      </w:r>
      <w:r w:rsidR="00D874B3">
        <w:rPr>
          <w:szCs w:val="24"/>
        </w:rPr>
        <w:t>79</w:t>
      </w:r>
      <w:r w:rsidRPr="00FD6609">
        <w:rPr>
          <w:szCs w:val="24"/>
        </w:rPr>
        <w:fldChar w:fldCharType="end"/>
      </w:r>
      <w:bookmarkEnd w:id="117"/>
      <w:r w:rsidRPr="00FD6609">
        <w:rPr>
          <w:szCs w:val="24"/>
        </w:rPr>
        <w:t xml:space="preserve">. </w:t>
      </w:r>
      <w:r w:rsidR="00D874B3" w:rsidRPr="00D874B3">
        <w:rPr>
          <w:szCs w:val="24"/>
        </w:rPr>
        <w:t>Отображение аптеки на карте</w:t>
      </w:r>
    </w:p>
    <w:p w14:paraId="0C8BF338" w14:textId="6879BBCA" w:rsidR="00D874B3" w:rsidRPr="00FD6609" w:rsidRDefault="00D874B3" w:rsidP="00D874B3">
      <w:pPr>
        <w:pStyle w:val="20"/>
        <w:keepLines w:val="0"/>
        <w:numPr>
          <w:ilvl w:val="1"/>
          <w:numId w:val="12"/>
        </w:numPr>
        <w:spacing w:before="240" w:after="60" w:line="276" w:lineRule="auto"/>
        <w:rPr>
          <w:rFonts w:ascii="Times New Roman" w:eastAsia="Times New Roman" w:hAnsi="Times New Roman" w:cs="Times New Roman"/>
          <w:b/>
          <w:bCs/>
          <w:color w:val="auto"/>
          <w:sz w:val="24"/>
          <w:szCs w:val="24"/>
        </w:rPr>
      </w:pPr>
      <w:bookmarkStart w:id="118" w:name="_Toc231207450"/>
      <w:r w:rsidRPr="00D874B3">
        <w:rPr>
          <w:rFonts w:ascii="Times New Roman" w:eastAsia="Times New Roman" w:hAnsi="Times New Roman" w:cs="Times New Roman"/>
          <w:b/>
          <w:bCs/>
          <w:color w:val="auto"/>
          <w:sz w:val="24"/>
          <w:szCs w:val="24"/>
        </w:rPr>
        <w:lastRenderedPageBreak/>
        <w:t xml:space="preserve">Поиск лекарственных средств </w:t>
      </w:r>
      <w:r w:rsidRPr="00D874B3">
        <w:rPr>
          <w:rFonts w:ascii="Times New Roman" w:eastAsia="Times New Roman" w:hAnsi="Times New Roman" w:cs="Times New Roman"/>
          <w:b/>
          <w:bCs/>
          <w:color w:val="auto"/>
          <w:sz w:val="24"/>
          <w:szCs w:val="24"/>
        </w:rPr>
        <w:t>по наименованию</w:t>
      </w:r>
      <w:bookmarkEnd w:id="118"/>
    </w:p>
    <w:p w14:paraId="6EC4BCCD" w14:textId="77777777" w:rsidR="00D874B3" w:rsidRPr="00FD6609" w:rsidRDefault="00D874B3" w:rsidP="00DB04B6">
      <w:pPr>
        <w:pStyle w:val="ab"/>
        <w:rPr>
          <w:szCs w:val="24"/>
        </w:rPr>
      </w:pPr>
    </w:p>
    <w:p w14:paraId="6207EF8E" w14:textId="3ABEB10E" w:rsidR="00DB04B6" w:rsidRPr="00FD6609" w:rsidRDefault="00D874B3" w:rsidP="00DB04B6">
      <w:pPr>
        <w:pStyle w:val="a9"/>
        <w:rPr>
          <w:szCs w:val="24"/>
        </w:rPr>
      </w:pPr>
      <w:r w:rsidRPr="00D874B3">
        <w:rPr>
          <w:szCs w:val="24"/>
        </w:rPr>
        <w:t>В поле поиска следует ввести торговое наименование препарата либо наименование по МНН (действующего вещества) и нажать значок</w:t>
      </w:r>
      <w:r>
        <w:rPr>
          <w:noProof/>
        </w:rPr>
        <w:drawing>
          <wp:inline distT="0" distB="0" distL="0" distR="0" wp14:anchorId="45D6017B" wp14:editId="3E0397F6">
            <wp:extent cx="271929" cy="247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8112" cy="253281"/>
                    </a:xfrm>
                    <a:prstGeom prst="rect">
                      <a:avLst/>
                    </a:prstGeom>
                  </pic:spPr>
                </pic:pic>
              </a:graphicData>
            </a:graphic>
          </wp:inline>
        </w:drawing>
      </w:r>
      <w:r w:rsidRPr="00D874B3">
        <w:rPr>
          <w:szCs w:val="24"/>
        </w:rPr>
        <w:t xml:space="preserve"> . В результате поиска отобразится перечень лекарственных препаратов </w:t>
      </w:r>
      <w:r w:rsidR="00DB04B6" w:rsidRPr="00FD6609">
        <w:rPr>
          <w:szCs w:val="24"/>
        </w:rPr>
        <w:t>(</w:t>
      </w:r>
      <w:r w:rsidR="00DB04B6" w:rsidRPr="00FD6609">
        <w:rPr>
          <w:szCs w:val="24"/>
        </w:rPr>
        <w:fldChar w:fldCharType="begin"/>
      </w:r>
      <w:r w:rsidR="00DB04B6" w:rsidRPr="00FD6609">
        <w:rPr>
          <w:szCs w:val="24"/>
        </w:rPr>
        <w:instrText xml:space="preserve"> REF _Ref215847150 \h </w:instrText>
      </w:r>
      <w:r w:rsidR="00FD6609" w:rsidRPr="00FD6609">
        <w:rPr>
          <w:szCs w:val="24"/>
        </w:rPr>
        <w:instrText xml:space="preserve"> \* MERGEFORMAT </w:instrText>
      </w:r>
      <w:r w:rsidR="00DB04B6" w:rsidRPr="00FD6609">
        <w:rPr>
          <w:szCs w:val="24"/>
        </w:rPr>
      </w:r>
      <w:r w:rsidR="00DB04B6" w:rsidRPr="00FD6609">
        <w:rPr>
          <w:szCs w:val="24"/>
        </w:rPr>
        <w:fldChar w:fldCharType="separate"/>
      </w:r>
      <w:r w:rsidRPr="00FD6609">
        <w:rPr>
          <w:szCs w:val="24"/>
        </w:rPr>
        <w:t xml:space="preserve">Рисунок </w:t>
      </w:r>
      <w:r>
        <w:rPr>
          <w:noProof/>
          <w:szCs w:val="24"/>
        </w:rPr>
        <w:t>80</w:t>
      </w:r>
      <w:r w:rsidR="00DB04B6" w:rsidRPr="00FD6609">
        <w:rPr>
          <w:szCs w:val="24"/>
        </w:rPr>
        <w:fldChar w:fldCharType="end"/>
      </w:r>
      <w:r w:rsidR="00DB04B6" w:rsidRPr="00FD6609">
        <w:rPr>
          <w:szCs w:val="24"/>
        </w:rPr>
        <w:t xml:space="preserve">). </w:t>
      </w:r>
      <w:r w:rsidRPr="00D874B3">
        <w:rPr>
          <w:szCs w:val="24"/>
        </w:rPr>
        <w:t>Для каждого препарата указывается его наименование, форма выпуска, дозировка, упаковка, производитель и в квадратных скобках указывается наименование по МНН. В столбце «Наличие упаковок» отображается количество упаковок лекарственных средств в аптеках региона.</w:t>
      </w:r>
    </w:p>
    <w:p w14:paraId="657DF40C" w14:textId="7C14821C" w:rsidR="00DB04B6" w:rsidRPr="00FD6609" w:rsidRDefault="00D874B3" w:rsidP="00DB04B6">
      <w:pPr>
        <w:pStyle w:val="ab"/>
        <w:rPr>
          <w:szCs w:val="24"/>
        </w:rPr>
      </w:pPr>
      <w:r>
        <w:drawing>
          <wp:inline distT="0" distB="0" distL="0" distR="0" wp14:anchorId="39D068EE" wp14:editId="3D7D064D">
            <wp:extent cx="5940425" cy="1423035"/>
            <wp:effectExtent l="0" t="0" r="317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1423035"/>
                    </a:xfrm>
                    <a:prstGeom prst="rect">
                      <a:avLst/>
                    </a:prstGeom>
                  </pic:spPr>
                </pic:pic>
              </a:graphicData>
            </a:graphic>
          </wp:inline>
        </w:drawing>
      </w:r>
    </w:p>
    <w:p w14:paraId="2C086BEB" w14:textId="56411EF2" w:rsidR="00DB04B6" w:rsidRPr="00FD6609" w:rsidRDefault="00DB04B6" w:rsidP="00DB04B6">
      <w:pPr>
        <w:pStyle w:val="ab"/>
        <w:rPr>
          <w:szCs w:val="24"/>
        </w:rPr>
      </w:pPr>
      <w:bookmarkStart w:id="119" w:name="_Ref215847150"/>
      <w:r w:rsidRPr="00FD6609">
        <w:rPr>
          <w:szCs w:val="24"/>
        </w:rPr>
        <w:t xml:space="preserve">Рисунок </w:t>
      </w:r>
      <w:r w:rsidRPr="00FD6609">
        <w:rPr>
          <w:noProof w:val="0"/>
          <w:szCs w:val="24"/>
        </w:rPr>
        <w:fldChar w:fldCharType="begin"/>
      </w:r>
      <w:r w:rsidRPr="00FD6609">
        <w:rPr>
          <w:szCs w:val="24"/>
        </w:rPr>
        <w:instrText xml:space="preserve"> SEQ Рисунок \* ARABIC </w:instrText>
      </w:r>
      <w:r w:rsidRPr="00FD6609">
        <w:rPr>
          <w:noProof w:val="0"/>
          <w:szCs w:val="24"/>
        </w:rPr>
        <w:fldChar w:fldCharType="separate"/>
      </w:r>
      <w:r w:rsidR="00D874B3">
        <w:rPr>
          <w:szCs w:val="24"/>
        </w:rPr>
        <w:t>80</w:t>
      </w:r>
      <w:r w:rsidRPr="00FD6609">
        <w:rPr>
          <w:szCs w:val="24"/>
        </w:rPr>
        <w:fldChar w:fldCharType="end"/>
      </w:r>
      <w:bookmarkEnd w:id="119"/>
      <w:r w:rsidRPr="00FD6609">
        <w:rPr>
          <w:szCs w:val="24"/>
        </w:rPr>
        <w:t>. Легенда типов операций</w:t>
      </w:r>
    </w:p>
    <w:p w14:paraId="5A20DE00" w14:textId="53EDE622" w:rsidR="00DB04B6" w:rsidRPr="00FD6609" w:rsidRDefault="00DB04B6" w:rsidP="00DB04B6">
      <w:pPr>
        <w:pStyle w:val="a9"/>
        <w:rPr>
          <w:szCs w:val="24"/>
        </w:rPr>
      </w:pPr>
      <w:r w:rsidRPr="00FD6609">
        <w:rPr>
          <w:szCs w:val="24"/>
        </w:rPr>
        <w:t xml:space="preserve"> </w:t>
      </w:r>
      <w:r w:rsidR="00D874B3" w:rsidRPr="00D874B3">
        <w:rPr>
          <w:szCs w:val="24"/>
        </w:rPr>
        <w:t xml:space="preserve">Для просмотра наличия препарата в аптеках региона следует нажать на необходимый препарат в списке левой кнопкой мыши. Отобразится список аптечных пунктов всего региона, в которых на текущую дату в наличии имеется данный препарат </w:t>
      </w:r>
      <w:r w:rsidRPr="00FD6609">
        <w:rPr>
          <w:szCs w:val="24"/>
        </w:rPr>
        <w:t>(</w:t>
      </w:r>
      <w:r w:rsidRPr="00FD6609">
        <w:rPr>
          <w:szCs w:val="24"/>
        </w:rPr>
        <w:fldChar w:fldCharType="begin"/>
      </w:r>
      <w:r w:rsidRPr="00FD6609">
        <w:rPr>
          <w:szCs w:val="24"/>
        </w:rPr>
        <w:instrText xml:space="preserve"> REF _Ref215847154 \h </w:instrText>
      </w:r>
      <w:r w:rsidR="00FD6609" w:rsidRPr="00FD6609">
        <w:rPr>
          <w:szCs w:val="24"/>
        </w:rPr>
        <w:instrText xml:space="preserve"> \* MERGEFORMAT </w:instrText>
      </w:r>
      <w:r w:rsidRPr="00FD6609">
        <w:rPr>
          <w:szCs w:val="24"/>
        </w:rPr>
      </w:r>
      <w:r w:rsidRPr="00FD6609">
        <w:rPr>
          <w:szCs w:val="24"/>
        </w:rPr>
        <w:fldChar w:fldCharType="separate"/>
      </w:r>
      <w:r w:rsidR="00D874B3" w:rsidRPr="00FD6609">
        <w:rPr>
          <w:szCs w:val="24"/>
        </w:rPr>
        <w:t xml:space="preserve">Рисунок </w:t>
      </w:r>
      <w:r w:rsidR="00D874B3">
        <w:rPr>
          <w:noProof/>
          <w:szCs w:val="24"/>
        </w:rPr>
        <w:t>81</w:t>
      </w:r>
      <w:r w:rsidRPr="00FD6609">
        <w:rPr>
          <w:szCs w:val="24"/>
        </w:rPr>
        <w:fldChar w:fldCharType="end"/>
      </w:r>
      <w:r w:rsidRPr="00FD6609">
        <w:rPr>
          <w:szCs w:val="24"/>
        </w:rPr>
        <w:t xml:space="preserve">). </w:t>
      </w:r>
    </w:p>
    <w:p w14:paraId="39F198B7" w14:textId="07067DF4" w:rsidR="00DB04B6" w:rsidRPr="00FD6609" w:rsidRDefault="00D874B3" w:rsidP="00DB04B6">
      <w:pPr>
        <w:pStyle w:val="ab"/>
        <w:rPr>
          <w:szCs w:val="24"/>
        </w:rPr>
      </w:pPr>
      <w:r>
        <w:drawing>
          <wp:inline distT="0" distB="0" distL="0" distR="0" wp14:anchorId="1F1AB775" wp14:editId="5636CF1C">
            <wp:extent cx="5940425" cy="373126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0425" cy="3731260"/>
                    </a:xfrm>
                    <a:prstGeom prst="rect">
                      <a:avLst/>
                    </a:prstGeom>
                  </pic:spPr>
                </pic:pic>
              </a:graphicData>
            </a:graphic>
          </wp:inline>
        </w:drawing>
      </w:r>
    </w:p>
    <w:p w14:paraId="047C81D8" w14:textId="628D3769" w:rsidR="00DB04B6" w:rsidRPr="00FD6609" w:rsidRDefault="00DB04B6" w:rsidP="00DB04B6">
      <w:pPr>
        <w:pStyle w:val="ab"/>
        <w:rPr>
          <w:szCs w:val="24"/>
        </w:rPr>
      </w:pPr>
      <w:bookmarkStart w:id="120" w:name="_Ref215847154"/>
      <w:r w:rsidRPr="00FD6609">
        <w:rPr>
          <w:szCs w:val="24"/>
        </w:rPr>
        <w:t xml:space="preserve">Рисунок </w:t>
      </w:r>
      <w:r w:rsidRPr="00FD6609">
        <w:rPr>
          <w:noProof w:val="0"/>
          <w:szCs w:val="24"/>
        </w:rPr>
        <w:fldChar w:fldCharType="begin"/>
      </w:r>
      <w:r w:rsidRPr="00FD6609">
        <w:rPr>
          <w:szCs w:val="24"/>
        </w:rPr>
        <w:instrText xml:space="preserve"> SEQ Рисунок \* ARABIC </w:instrText>
      </w:r>
      <w:r w:rsidRPr="00FD6609">
        <w:rPr>
          <w:noProof w:val="0"/>
          <w:szCs w:val="24"/>
        </w:rPr>
        <w:fldChar w:fldCharType="separate"/>
      </w:r>
      <w:r w:rsidR="00D874B3">
        <w:rPr>
          <w:szCs w:val="24"/>
        </w:rPr>
        <w:t>81</w:t>
      </w:r>
      <w:r w:rsidRPr="00FD6609">
        <w:rPr>
          <w:szCs w:val="24"/>
        </w:rPr>
        <w:fldChar w:fldCharType="end"/>
      </w:r>
      <w:bookmarkEnd w:id="120"/>
      <w:r w:rsidRPr="00FD6609">
        <w:rPr>
          <w:szCs w:val="24"/>
        </w:rPr>
        <w:t xml:space="preserve">. </w:t>
      </w:r>
      <w:r w:rsidR="00D874B3" w:rsidRPr="00D874B3">
        <w:rPr>
          <w:szCs w:val="24"/>
        </w:rPr>
        <w:t>Список аптечных пунктов</w:t>
      </w:r>
    </w:p>
    <w:p w14:paraId="4C493D0F" w14:textId="71C5F59A" w:rsidR="00DB04B6" w:rsidRPr="00FD6609" w:rsidRDefault="00DB04B6" w:rsidP="00D874B3">
      <w:pPr>
        <w:pStyle w:val="a9"/>
        <w:rPr>
          <w:szCs w:val="24"/>
        </w:rPr>
      </w:pPr>
      <w:r w:rsidRPr="00FD6609">
        <w:rPr>
          <w:szCs w:val="24"/>
        </w:rPr>
        <w:lastRenderedPageBreak/>
        <w:t xml:space="preserve"> </w:t>
      </w:r>
    </w:p>
    <w:p w14:paraId="2543861A" w14:textId="77777777" w:rsidR="00D874B3" w:rsidRPr="00D874B3" w:rsidRDefault="00D874B3" w:rsidP="00D874B3">
      <w:pPr>
        <w:pStyle w:val="a9"/>
        <w:rPr>
          <w:szCs w:val="24"/>
        </w:rPr>
      </w:pPr>
      <w:r w:rsidRPr="00D874B3">
        <w:rPr>
          <w:szCs w:val="24"/>
        </w:rPr>
        <w:t>Также для каждой аптеки отображается дата обновления информации о наличии лекарственных средств.</w:t>
      </w:r>
    </w:p>
    <w:p w14:paraId="7CFF795A" w14:textId="77777777" w:rsidR="00D874B3" w:rsidRDefault="00D874B3" w:rsidP="00D874B3">
      <w:pPr>
        <w:pStyle w:val="a9"/>
        <w:rPr>
          <w:szCs w:val="24"/>
        </w:rPr>
      </w:pPr>
      <w:r w:rsidRPr="00D874B3">
        <w:rPr>
          <w:szCs w:val="24"/>
        </w:rPr>
        <w:t>В столбцах «ОНЛС», «ВЗН», «РЛ» отображается следующая информация:</w:t>
      </w:r>
    </w:p>
    <w:p w14:paraId="010C5B2E" w14:textId="77777777" w:rsidR="00D874B3" w:rsidRDefault="00D874B3" w:rsidP="00D874B3">
      <w:pPr>
        <w:pStyle w:val="a9"/>
        <w:numPr>
          <w:ilvl w:val="0"/>
          <w:numId w:val="13"/>
        </w:numPr>
        <w:rPr>
          <w:szCs w:val="24"/>
        </w:rPr>
      </w:pPr>
      <w:r w:rsidRPr="00D874B3">
        <w:rPr>
          <w:szCs w:val="24"/>
        </w:rPr>
        <w:t>«ОНЛС» – в столбце выводится количество упаковок препарата в рамках программы обеспечения необходимыми лекарственными средствами;</w:t>
      </w:r>
    </w:p>
    <w:p w14:paraId="06422A42" w14:textId="77777777" w:rsidR="00D874B3" w:rsidRDefault="00D874B3" w:rsidP="00D874B3">
      <w:pPr>
        <w:pStyle w:val="a9"/>
        <w:numPr>
          <w:ilvl w:val="0"/>
          <w:numId w:val="13"/>
        </w:numPr>
        <w:rPr>
          <w:szCs w:val="24"/>
        </w:rPr>
      </w:pPr>
      <w:r w:rsidRPr="00D874B3">
        <w:rPr>
          <w:szCs w:val="24"/>
        </w:rPr>
        <w:t>«ВЗН» – в столбце выводится количество упаковок препарата в рамках программы «7 Высокозатратных нозологий»;</w:t>
      </w:r>
    </w:p>
    <w:p w14:paraId="78BB6CFE" w14:textId="637490EE" w:rsidR="00DB04B6" w:rsidRPr="00D874B3" w:rsidRDefault="00D874B3" w:rsidP="00D874B3">
      <w:pPr>
        <w:pStyle w:val="a9"/>
        <w:numPr>
          <w:ilvl w:val="0"/>
          <w:numId w:val="13"/>
        </w:numPr>
        <w:rPr>
          <w:szCs w:val="24"/>
        </w:rPr>
      </w:pPr>
      <w:r w:rsidRPr="00D874B3">
        <w:rPr>
          <w:szCs w:val="24"/>
        </w:rPr>
        <w:t>«РЛ» – в столбце выводится количество упаковок препарата в рамках региональной льготы.</w:t>
      </w:r>
    </w:p>
    <w:p w14:paraId="42E14758" w14:textId="7FEA9C58" w:rsidR="00FD6609" w:rsidRPr="00FD6609" w:rsidRDefault="00FD6609" w:rsidP="00D874B3">
      <w:pPr>
        <w:pStyle w:val="20"/>
        <w:keepLines w:val="0"/>
        <w:numPr>
          <w:ilvl w:val="0"/>
          <w:numId w:val="12"/>
        </w:numPr>
        <w:spacing w:before="240" w:after="60" w:line="276" w:lineRule="auto"/>
        <w:rPr>
          <w:rFonts w:ascii="Times New Roman" w:eastAsia="Times New Roman" w:hAnsi="Times New Roman" w:cs="Times New Roman"/>
          <w:b/>
          <w:bCs/>
          <w:color w:val="auto"/>
          <w:sz w:val="24"/>
          <w:szCs w:val="24"/>
        </w:rPr>
      </w:pPr>
      <w:bookmarkStart w:id="121" w:name="_Toc220676548"/>
      <w:bookmarkStart w:id="122" w:name="_Toc228262713"/>
      <w:bookmarkStart w:id="123" w:name="_Toc231207451"/>
      <w:r w:rsidRPr="00FD6609">
        <w:rPr>
          <w:rFonts w:ascii="Times New Roman" w:eastAsia="Times New Roman" w:hAnsi="Times New Roman" w:cs="Times New Roman"/>
          <w:b/>
          <w:bCs/>
          <w:color w:val="auto"/>
          <w:sz w:val="24"/>
          <w:szCs w:val="24"/>
        </w:rPr>
        <w:t>Выход из системы</w:t>
      </w:r>
      <w:bookmarkEnd w:id="121"/>
      <w:bookmarkEnd w:id="122"/>
      <w:bookmarkEnd w:id="123"/>
      <w:r w:rsidRPr="00FD6609">
        <w:rPr>
          <w:rFonts w:ascii="Times New Roman" w:eastAsia="Times New Roman" w:hAnsi="Times New Roman" w:cs="Times New Roman"/>
          <w:b/>
          <w:bCs/>
          <w:color w:val="auto"/>
          <w:sz w:val="24"/>
          <w:szCs w:val="24"/>
        </w:rPr>
        <w:t xml:space="preserve"> </w:t>
      </w:r>
    </w:p>
    <w:p w14:paraId="577AE597" w14:textId="7F4D0108" w:rsidR="00FD6609" w:rsidRPr="00FD6609" w:rsidRDefault="00FD6609" w:rsidP="00FD6609">
      <w:pPr>
        <w:ind w:left="-15" w:right="57"/>
        <w:rPr>
          <w:rFonts w:ascii="Times New Roman" w:hAnsi="Times New Roman" w:cs="Times New Roman"/>
          <w:sz w:val="24"/>
          <w:szCs w:val="24"/>
        </w:rPr>
      </w:pPr>
      <w:r w:rsidRPr="00FD6609">
        <w:rPr>
          <w:rFonts w:ascii="Times New Roman" w:hAnsi="Times New Roman" w:cs="Times New Roman"/>
          <w:sz w:val="24"/>
          <w:szCs w:val="24"/>
        </w:rPr>
        <w:t>Для того чтобы выйти из Системы, следует нажать на имя оператора в правом верхнем углу экрана, а затем на кнопку «Выход» (</w:t>
      </w:r>
      <w:r w:rsidRPr="00FD6609">
        <w:rPr>
          <w:rFonts w:ascii="Times New Roman" w:hAnsi="Times New Roman" w:cs="Times New Roman"/>
          <w:sz w:val="24"/>
          <w:szCs w:val="24"/>
        </w:rPr>
        <w:fldChar w:fldCharType="begin"/>
      </w:r>
      <w:r w:rsidRPr="00FD6609">
        <w:rPr>
          <w:rFonts w:ascii="Times New Roman" w:hAnsi="Times New Roman" w:cs="Times New Roman"/>
          <w:sz w:val="24"/>
          <w:szCs w:val="24"/>
        </w:rPr>
        <w:instrText xml:space="preserve"> REF _Ref221550452 \h  \* MERGEFORMAT </w:instrText>
      </w:r>
      <w:r w:rsidRPr="00FD6609">
        <w:rPr>
          <w:rFonts w:ascii="Times New Roman" w:hAnsi="Times New Roman" w:cs="Times New Roman"/>
          <w:sz w:val="24"/>
          <w:szCs w:val="24"/>
        </w:rPr>
      </w:r>
      <w:r w:rsidRPr="00FD6609">
        <w:rPr>
          <w:rFonts w:ascii="Times New Roman" w:hAnsi="Times New Roman" w:cs="Times New Roman"/>
          <w:sz w:val="24"/>
          <w:szCs w:val="24"/>
        </w:rPr>
        <w:fldChar w:fldCharType="separate"/>
      </w:r>
      <w:r w:rsidR="00D874B3" w:rsidRPr="00D874B3">
        <w:rPr>
          <w:rFonts w:ascii="Times New Roman" w:hAnsi="Times New Roman" w:cs="Times New Roman"/>
          <w:sz w:val="24"/>
          <w:szCs w:val="24"/>
        </w:rPr>
        <w:t xml:space="preserve">Рисунок </w:t>
      </w:r>
      <w:r w:rsidR="00D874B3" w:rsidRPr="00D874B3">
        <w:rPr>
          <w:rFonts w:ascii="Times New Roman" w:hAnsi="Times New Roman" w:cs="Times New Roman"/>
          <w:noProof/>
          <w:sz w:val="24"/>
          <w:szCs w:val="24"/>
        </w:rPr>
        <w:t>82</w:t>
      </w:r>
      <w:r w:rsidRPr="00FD6609">
        <w:rPr>
          <w:rFonts w:ascii="Times New Roman" w:hAnsi="Times New Roman" w:cs="Times New Roman"/>
          <w:sz w:val="24"/>
          <w:szCs w:val="24"/>
        </w:rPr>
        <w:fldChar w:fldCharType="end"/>
      </w:r>
      <w:r w:rsidRPr="00FD6609">
        <w:rPr>
          <w:rFonts w:ascii="Times New Roman" w:hAnsi="Times New Roman" w:cs="Times New Roman"/>
          <w:sz w:val="24"/>
          <w:szCs w:val="24"/>
        </w:rPr>
        <w:t xml:space="preserve">). </w:t>
      </w:r>
    </w:p>
    <w:p w14:paraId="20C6BDE7" w14:textId="77777777" w:rsidR="00FD6609" w:rsidRPr="00FD6609" w:rsidRDefault="00FD6609" w:rsidP="00FD6609">
      <w:pPr>
        <w:pStyle w:val="ab"/>
        <w:rPr>
          <w:szCs w:val="24"/>
        </w:rPr>
      </w:pPr>
      <w:r w:rsidRPr="00FD6609">
        <w:rPr>
          <w:szCs w:val="24"/>
        </w:rPr>
        <w:drawing>
          <wp:inline distT="0" distB="0" distL="0" distR="0" wp14:anchorId="7F38490F" wp14:editId="2D57C75A">
            <wp:extent cx="5940425" cy="1911350"/>
            <wp:effectExtent l="0" t="0" r="0" b="0"/>
            <wp:docPr id="2606" name="Picture 2606"/>
            <wp:cNvGraphicFramePr/>
            <a:graphic xmlns:a="http://schemas.openxmlformats.org/drawingml/2006/main">
              <a:graphicData uri="http://schemas.openxmlformats.org/drawingml/2006/picture">
                <pic:pic xmlns:pic="http://schemas.openxmlformats.org/drawingml/2006/picture">
                  <pic:nvPicPr>
                    <pic:cNvPr id="2606" name="Picture 2606"/>
                    <pic:cNvPicPr/>
                  </pic:nvPicPr>
                  <pic:blipFill>
                    <a:blip r:embed="rId101"/>
                    <a:stretch>
                      <a:fillRect/>
                    </a:stretch>
                  </pic:blipFill>
                  <pic:spPr>
                    <a:xfrm>
                      <a:off x="0" y="0"/>
                      <a:ext cx="5940425" cy="1911350"/>
                    </a:xfrm>
                    <a:prstGeom prst="rect">
                      <a:avLst/>
                    </a:prstGeom>
                  </pic:spPr>
                </pic:pic>
              </a:graphicData>
            </a:graphic>
          </wp:inline>
        </w:drawing>
      </w:r>
    </w:p>
    <w:p w14:paraId="03701DEA" w14:textId="4BCC390B" w:rsidR="00FD6609" w:rsidRPr="00FD6609" w:rsidRDefault="00FD6609" w:rsidP="00FD6609">
      <w:pPr>
        <w:pStyle w:val="ab"/>
        <w:rPr>
          <w:szCs w:val="24"/>
        </w:rPr>
      </w:pPr>
      <w:bookmarkStart w:id="124" w:name="_Ref221550452"/>
      <w:r w:rsidRPr="00FD6609">
        <w:rPr>
          <w:szCs w:val="24"/>
        </w:rPr>
        <w:t xml:space="preserve">Рисунок </w:t>
      </w:r>
      <w:r w:rsidRPr="00FD6609">
        <w:rPr>
          <w:szCs w:val="24"/>
        </w:rPr>
        <w:fldChar w:fldCharType="begin"/>
      </w:r>
      <w:r w:rsidRPr="00FD6609">
        <w:rPr>
          <w:szCs w:val="24"/>
        </w:rPr>
        <w:instrText xml:space="preserve"> SEQ Рисунок \* ARABIC </w:instrText>
      </w:r>
      <w:r w:rsidRPr="00FD6609">
        <w:rPr>
          <w:szCs w:val="24"/>
        </w:rPr>
        <w:fldChar w:fldCharType="separate"/>
      </w:r>
      <w:r w:rsidR="00D874B3">
        <w:rPr>
          <w:szCs w:val="24"/>
        </w:rPr>
        <w:t>82</w:t>
      </w:r>
      <w:r w:rsidRPr="00FD6609">
        <w:rPr>
          <w:szCs w:val="24"/>
        </w:rPr>
        <w:fldChar w:fldCharType="end"/>
      </w:r>
      <w:bookmarkEnd w:id="124"/>
      <w:r w:rsidRPr="00FD6609">
        <w:rPr>
          <w:szCs w:val="24"/>
        </w:rPr>
        <w:t xml:space="preserve">. Кнопка «Выход» </w:t>
      </w:r>
    </w:p>
    <w:p w14:paraId="2A605990" w14:textId="4657A8CA" w:rsidR="00841C14" w:rsidRDefault="00841C14" w:rsidP="00E86331">
      <w:pPr>
        <w:pStyle w:val="14"/>
      </w:pPr>
    </w:p>
    <w:sectPr w:rsidR="00841C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D4E90"/>
    <w:multiLevelType w:val="hybridMultilevel"/>
    <w:tmpl w:val="5D68D77C"/>
    <w:lvl w:ilvl="0" w:tplc="486E16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929C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CA9A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EA7E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963E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C2EDA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18D3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AAEB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5259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FFA7B4A"/>
    <w:multiLevelType w:val="multilevel"/>
    <w:tmpl w:val="1330614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D62A63"/>
    <w:multiLevelType w:val="hybridMultilevel"/>
    <w:tmpl w:val="D26AC070"/>
    <w:lvl w:ilvl="0" w:tplc="0419000F">
      <w:start w:val="1"/>
      <w:numFmt w:val="decimal"/>
      <w:lvlText w:val="%1."/>
      <w:lvlJc w:val="left"/>
      <w:pPr>
        <w:ind w:left="720" w:hanging="360"/>
      </w:pPr>
      <w:rPr>
        <w:rFonts w:hint="default"/>
      </w:rPr>
    </w:lvl>
    <w:lvl w:ilvl="1" w:tplc="158886DA">
      <w:numFmt w:val="bullet"/>
      <w:lvlText w:val="•"/>
      <w:lvlJc w:val="left"/>
      <w:pPr>
        <w:ind w:left="1620" w:hanging="54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EE4EAE"/>
    <w:multiLevelType w:val="hybridMultilevel"/>
    <w:tmpl w:val="713A441E"/>
    <w:styleLink w:val="1"/>
    <w:lvl w:ilvl="0" w:tplc="823A5010">
      <w:start w:val="1"/>
      <w:numFmt w:val="bullet"/>
      <w:pStyle w:val="10"/>
      <w:lvlText w:val="-"/>
      <w:lvlJc w:val="left"/>
      <w:pPr>
        <w:tabs>
          <w:tab w:val="num" w:pos="1068"/>
        </w:tabs>
        <w:ind w:left="1068" w:hanging="360"/>
      </w:pPr>
      <w:rPr>
        <w:rFonts w:ascii="Times New Roman" w:hAnsi="Times New Roman" w:cs="Times New Roman" w:hint="default"/>
      </w:rPr>
    </w:lvl>
    <w:lvl w:ilvl="1" w:tplc="A1467520">
      <w:start w:val="1"/>
      <w:numFmt w:val="bullet"/>
      <w:lvlText w:val=""/>
      <w:lvlJc w:val="left"/>
      <w:pPr>
        <w:tabs>
          <w:tab w:val="num" w:pos="1788"/>
        </w:tabs>
        <w:ind w:left="1788" w:hanging="360"/>
      </w:pPr>
      <w:rPr>
        <w:rFonts w:ascii="Symbol" w:hAnsi="Symbol" w:hint="default"/>
      </w:r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3C78153D"/>
    <w:multiLevelType w:val="hybridMultilevel"/>
    <w:tmpl w:val="0A42CE24"/>
    <w:lvl w:ilvl="0" w:tplc="D6CE1B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7E264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80BB90">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36275A">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6A19B8">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2C2118">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323928">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BED834">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38CCB8">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B3E56DF"/>
    <w:multiLevelType w:val="multilevel"/>
    <w:tmpl w:val="C4B4E0D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F366F02"/>
    <w:multiLevelType w:val="multilevel"/>
    <w:tmpl w:val="4F62D7EE"/>
    <w:lvl w:ilvl="0">
      <w:start w:val="2"/>
      <w:numFmt w:val="decimal"/>
      <w:lvlText w:val="%1"/>
      <w:lvlJc w:val="left"/>
      <w:pPr>
        <w:ind w:left="360" w:hanging="360"/>
      </w:pPr>
      <w:rPr>
        <w:rFonts w:hint="default"/>
        <w:b/>
      </w:rPr>
    </w:lvl>
    <w:lvl w:ilvl="1">
      <w:start w:val="1"/>
      <w:numFmt w:val="decimal"/>
      <w:pStyle w:val="2"/>
      <w:lvlText w:val="%1.%2"/>
      <w:lvlJc w:val="left"/>
      <w:pPr>
        <w:ind w:left="1763" w:hanging="360"/>
      </w:pPr>
      <w:rPr>
        <w:rFonts w:hint="default"/>
        <w:b/>
      </w:rPr>
    </w:lvl>
    <w:lvl w:ilvl="2">
      <w:start w:val="1"/>
      <w:numFmt w:val="decimal"/>
      <w:lvlText w:val="%1.%2.%3"/>
      <w:lvlJc w:val="left"/>
      <w:pPr>
        <w:ind w:left="3526" w:hanging="720"/>
      </w:pPr>
      <w:rPr>
        <w:rFonts w:hint="default"/>
        <w:b/>
      </w:rPr>
    </w:lvl>
    <w:lvl w:ilvl="3">
      <w:start w:val="1"/>
      <w:numFmt w:val="decimal"/>
      <w:lvlText w:val="%1.%2.%3.%4"/>
      <w:lvlJc w:val="left"/>
      <w:pPr>
        <w:ind w:left="4929" w:hanging="720"/>
      </w:pPr>
      <w:rPr>
        <w:rFonts w:hint="default"/>
        <w:b/>
      </w:rPr>
    </w:lvl>
    <w:lvl w:ilvl="4">
      <w:start w:val="1"/>
      <w:numFmt w:val="decimal"/>
      <w:lvlText w:val="%1.%2.%3.%4.%5"/>
      <w:lvlJc w:val="left"/>
      <w:pPr>
        <w:ind w:left="6692" w:hanging="1080"/>
      </w:pPr>
      <w:rPr>
        <w:rFonts w:hint="default"/>
        <w:b/>
      </w:rPr>
    </w:lvl>
    <w:lvl w:ilvl="5">
      <w:start w:val="1"/>
      <w:numFmt w:val="decimal"/>
      <w:lvlText w:val="%1.%2.%3.%4.%5.%6"/>
      <w:lvlJc w:val="left"/>
      <w:pPr>
        <w:ind w:left="8095" w:hanging="1080"/>
      </w:pPr>
      <w:rPr>
        <w:rFonts w:hint="default"/>
        <w:b/>
      </w:rPr>
    </w:lvl>
    <w:lvl w:ilvl="6">
      <w:start w:val="1"/>
      <w:numFmt w:val="decimal"/>
      <w:lvlText w:val="%1.%2.%3.%4.%5.%6.%7"/>
      <w:lvlJc w:val="left"/>
      <w:pPr>
        <w:ind w:left="9858" w:hanging="1440"/>
      </w:pPr>
      <w:rPr>
        <w:rFonts w:hint="default"/>
        <w:b/>
      </w:rPr>
    </w:lvl>
    <w:lvl w:ilvl="7">
      <w:start w:val="1"/>
      <w:numFmt w:val="decimal"/>
      <w:lvlText w:val="%1.%2.%3.%4.%5.%6.%7.%8"/>
      <w:lvlJc w:val="left"/>
      <w:pPr>
        <w:ind w:left="11261" w:hanging="1440"/>
      </w:pPr>
      <w:rPr>
        <w:rFonts w:hint="default"/>
        <w:b/>
      </w:rPr>
    </w:lvl>
    <w:lvl w:ilvl="8">
      <w:start w:val="1"/>
      <w:numFmt w:val="decimal"/>
      <w:lvlText w:val="%1.%2.%3.%4.%5.%6.%7.%8.%9"/>
      <w:lvlJc w:val="left"/>
      <w:pPr>
        <w:ind w:left="13024" w:hanging="1800"/>
      </w:pPr>
      <w:rPr>
        <w:rFonts w:hint="default"/>
        <w:b/>
      </w:rPr>
    </w:lvl>
  </w:abstractNum>
  <w:abstractNum w:abstractNumId="7" w15:restartNumberingAfterBreak="0">
    <w:nsid w:val="6935737F"/>
    <w:multiLevelType w:val="multilevel"/>
    <w:tmpl w:val="A91AE298"/>
    <w:lvl w:ilvl="0">
      <w:start w:val="1"/>
      <w:numFmt w:val="decimal"/>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6EE75B7B"/>
    <w:multiLevelType w:val="multilevel"/>
    <w:tmpl w:val="75F2630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FDE669F"/>
    <w:multiLevelType w:val="hybridMultilevel"/>
    <w:tmpl w:val="6C4E5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20625B6"/>
    <w:multiLevelType w:val="multilevel"/>
    <w:tmpl w:val="C4B4E0D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3357CA4"/>
    <w:multiLevelType w:val="hybridMultilevel"/>
    <w:tmpl w:val="D2546FC8"/>
    <w:lvl w:ilvl="0" w:tplc="C10EB190">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A4C7B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AC019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76D46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F01A5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5ABB08">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32444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066D7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AC2EB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BE13DF6"/>
    <w:multiLevelType w:val="multilevel"/>
    <w:tmpl w:val="90D241A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3"/>
  </w:num>
  <w:num w:numId="3">
    <w:abstractNumId w:val="2"/>
  </w:num>
  <w:num w:numId="4">
    <w:abstractNumId w:val="0"/>
  </w:num>
  <w:num w:numId="5">
    <w:abstractNumId w:val="11"/>
  </w:num>
  <w:num w:numId="6">
    <w:abstractNumId w:val="4"/>
  </w:num>
  <w:num w:numId="7">
    <w:abstractNumId w:val="6"/>
  </w:num>
  <w:num w:numId="8">
    <w:abstractNumId w:val="8"/>
  </w:num>
  <w:num w:numId="9">
    <w:abstractNumId w:val="12"/>
  </w:num>
  <w:num w:numId="10">
    <w:abstractNumId w:val="1"/>
  </w:num>
  <w:num w:numId="11">
    <w:abstractNumId w:val="10"/>
  </w:num>
  <w:num w:numId="12">
    <w:abstractNumId w:val="5"/>
  </w:num>
  <w:num w:numId="1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9DF"/>
    <w:rsid w:val="00004DFC"/>
    <w:rsid w:val="00024E2B"/>
    <w:rsid w:val="000303F0"/>
    <w:rsid w:val="001F52F6"/>
    <w:rsid w:val="001F5B01"/>
    <w:rsid w:val="0021626E"/>
    <w:rsid w:val="00234A0B"/>
    <w:rsid w:val="0024114D"/>
    <w:rsid w:val="002536F9"/>
    <w:rsid w:val="002717EB"/>
    <w:rsid w:val="002C5E0E"/>
    <w:rsid w:val="002E2C84"/>
    <w:rsid w:val="002E48CF"/>
    <w:rsid w:val="002F3CB0"/>
    <w:rsid w:val="00344C04"/>
    <w:rsid w:val="00374DC5"/>
    <w:rsid w:val="003B06DB"/>
    <w:rsid w:val="00497C90"/>
    <w:rsid w:val="004A7826"/>
    <w:rsid w:val="004B5556"/>
    <w:rsid w:val="004C0C18"/>
    <w:rsid w:val="00532AC1"/>
    <w:rsid w:val="00533F1B"/>
    <w:rsid w:val="00534410"/>
    <w:rsid w:val="0054102C"/>
    <w:rsid w:val="005546CD"/>
    <w:rsid w:val="005A7B3E"/>
    <w:rsid w:val="005B74D9"/>
    <w:rsid w:val="006162C2"/>
    <w:rsid w:val="006233B1"/>
    <w:rsid w:val="00627FAB"/>
    <w:rsid w:val="00657DF4"/>
    <w:rsid w:val="00671EE7"/>
    <w:rsid w:val="00674015"/>
    <w:rsid w:val="0069660C"/>
    <w:rsid w:val="006C19DF"/>
    <w:rsid w:val="00704BBC"/>
    <w:rsid w:val="00792FAC"/>
    <w:rsid w:val="008406D2"/>
    <w:rsid w:val="00841C14"/>
    <w:rsid w:val="0088218E"/>
    <w:rsid w:val="008A2914"/>
    <w:rsid w:val="009224C7"/>
    <w:rsid w:val="0097622E"/>
    <w:rsid w:val="0097781A"/>
    <w:rsid w:val="009805F0"/>
    <w:rsid w:val="0099362F"/>
    <w:rsid w:val="009D05E8"/>
    <w:rsid w:val="00A15D30"/>
    <w:rsid w:val="00A44016"/>
    <w:rsid w:val="00A943A6"/>
    <w:rsid w:val="00AC1617"/>
    <w:rsid w:val="00AE6B02"/>
    <w:rsid w:val="00AF1F20"/>
    <w:rsid w:val="00C93EC1"/>
    <w:rsid w:val="00D31CEC"/>
    <w:rsid w:val="00D874B3"/>
    <w:rsid w:val="00DB04B6"/>
    <w:rsid w:val="00DC2E0F"/>
    <w:rsid w:val="00DF1B8E"/>
    <w:rsid w:val="00E4167E"/>
    <w:rsid w:val="00E86331"/>
    <w:rsid w:val="00E94072"/>
    <w:rsid w:val="00F43CE3"/>
    <w:rsid w:val="00F55970"/>
    <w:rsid w:val="00FB3936"/>
    <w:rsid w:val="00FD6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F492"/>
  <w15:chartTrackingRefBased/>
  <w15:docId w15:val="{F46BB1C2-5313-4441-B276-EAB180EED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32AC1"/>
  </w:style>
  <w:style w:type="paragraph" w:styleId="11">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Заголов,1,ch"/>
    <w:basedOn w:val="a"/>
    <w:next w:val="a"/>
    <w:link w:val="12"/>
    <w:autoRedefine/>
    <w:uiPriority w:val="9"/>
    <w:qFormat/>
    <w:rsid w:val="00E4167E"/>
    <w:pPr>
      <w:keepNext/>
      <w:keepLines/>
      <w:pageBreakBefore/>
      <w:spacing w:before="60" w:after="0" w:line="276" w:lineRule="auto"/>
      <w:contextualSpacing/>
      <w:outlineLvl w:val="0"/>
    </w:pPr>
    <w:rPr>
      <w:rFonts w:ascii="Times New Roman" w:eastAsia="Times New Roman" w:hAnsi="Times New Roman" w:cs="Times New Roman"/>
      <w:b/>
      <w:bCs/>
      <w:caps/>
      <w:kern w:val="32"/>
      <w:sz w:val="32"/>
      <w:szCs w:val="32"/>
      <w:lang w:eastAsia="ru-RU"/>
    </w:rPr>
  </w:style>
  <w:style w:type="paragraph" w:styleId="20">
    <w:name w:val="heading 2"/>
    <w:aliases w:val="H2,h2,Chapter Title,Sub Head,PullOut,Numbered text 3,2 headline,h,headline,Раздел Знак,Заголовок 2 Знак Знак Знак,H2 Знак Знак Знак,Numbered text 3 Знак Знак Знак,h2 Знак Знак Знак,Numbered text 3 Знак1 Знак,H21,H22,H211,H23,H212,contract,2"/>
    <w:basedOn w:val="a"/>
    <w:next w:val="a"/>
    <w:link w:val="21"/>
    <w:uiPriority w:val="9"/>
    <w:unhideWhenUsed/>
    <w:qFormat/>
    <w:rsid w:val="00E4167E"/>
    <w:pPr>
      <w:keepNext/>
      <w:keepLines/>
      <w:numPr>
        <w:ilvl w:val="1"/>
        <w:numId w:val="1"/>
      </w:numPr>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aliases w:val="H3,h3, Знак Знак Знак,Заголовок 31 Знак,Заголовок 31,Знак Знак Знак,Map,Level 3 Topic Heading,H31,Minor,H32,H33,H34,H35,H36,H37,H38,H39,H310,H311,H312,H313,H314,3,Level 1 - 1,h31,h32,h33,h34,h35,h36,h37,h38,h39,h310, Char,Heading 3 Char,h311"/>
    <w:basedOn w:val="a"/>
    <w:next w:val="a"/>
    <w:link w:val="30"/>
    <w:autoRedefine/>
    <w:qFormat/>
    <w:rsid w:val="00E4167E"/>
    <w:pPr>
      <w:keepNext/>
      <w:numPr>
        <w:ilvl w:val="2"/>
        <w:numId w:val="1"/>
      </w:numPr>
      <w:spacing w:before="240" w:after="60" w:line="360" w:lineRule="auto"/>
      <w:jc w:val="both"/>
      <w:outlineLvl w:val="2"/>
    </w:pPr>
    <w:rPr>
      <w:rFonts w:ascii="Times New Roman" w:eastAsia="Times New Roman" w:hAnsi="Times New Roman" w:cs="Times New Roman"/>
      <w:b/>
      <w:bCs/>
      <w:sz w:val="26"/>
      <w:szCs w:val="26"/>
      <w:lang w:eastAsia="ru-RU"/>
    </w:rPr>
  </w:style>
  <w:style w:type="paragraph" w:styleId="4">
    <w:name w:val="heading 4"/>
    <w:aliases w:val="H4,Заголовок 4/2"/>
    <w:basedOn w:val="a"/>
    <w:next w:val="a"/>
    <w:link w:val="40"/>
    <w:autoRedefine/>
    <w:qFormat/>
    <w:rsid w:val="00E4167E"/>
    <w:pPr>
      <w:keepNext/>
      <w:numPr>
        <w:ilvl w:val="3"/>
        <w:numId w:val="1"/>
      </w:numPr>
      <w:spacing w:before="240" w:after="60" w:line="360" w:lineRule="auto"/>
      <w:jc w:val="both"/>
      <w:outlineLvl w:val="3"/>
    </w:pPr>
    <w:rPr>
      <w:rFonts w:ascii="Times New Roman" w:eastAsia="Calibri" w:hAnsi="Times New Roman" w:cs="Times New Roman"/>
      <w:b/>
      <w:bCs/>
      <w:sz w:val="24"/>
      <w:szCs w:val="28"/>
    </w:rPr>
  </w:style>
  <w:style w:type="paragraph" w:styleId="5">
    <w:name w:val="heading 5"/>
    <w:aliases w:val="H5"/>
    <w:basedOn w:val="a"/>
    <w:next w:val="a"/>
    <w:link w:val="50"/>
    <w:autoRedefine/>
    <w:qFormat/>
    <w:rsid w:val="00E4167E"/>
    <w:pPr>
      <w:keepNext/>
      <w:numPr>
        <w:ilvl w:val="4"/>
        <w:numId w:val="1"/>
      </w:numPr>
      <w:spacing w:before="240" w:after="60" w:line="360" w:lineRule="auto"/>
      <w:jc w:val="both"/>
      <w:outlineLvl w:val="4"/>
    </w:pPr>
    <w:rPr>
      <w:rFonts w:ascii="Times New Roman" w:eastAsia="Times New Roman" w:hAnsi="Times New Roman" w:cs="Times New Roman"/>
      <w:b/>
      <w:bCs/>
      <w:iCs/>
      <w:sz w:val="26"/>
      <w:szCs w:val="26"/>
      <w:lang w:eastAsia="ru-RU"/>
    </w:rPr>
  </w:style>
  <w:style w:type="paragraph" w:styleId="6">
    <w:name w:val="heading 6"/>
    <w:aliases w:val="H6"/>
    <w:basedOn w:val="a"/>
    <w:next w:val="a"/>
    <w:link w:val="60"/>
    <w:qFormat/>
    <w:rsid w:val="00E4167E"/>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aliases w:val="H7"/>
    <w:basedOn w:val="a"/>
    <w:next w:val="a"/>
    <w:link w:val="70"/>
    <w:qFormat/>
    <w:rsid w:val="00E4167E"/>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aliases w:val="H8"/>
    <w:basedOn w:val="a"/>
    <w:next w:val="a"/>
    <w:link w:val="80"/>
    <w:qFormat/>
    <w:rsid w:val="00E4167E"/>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aliases w:val="H9"/>
    <w:basedOn w:val="a"/>
    <w:next w:val="a"/>
    <w:link w:val="90"/>
    <w:qFormat/>
    <w:rsid w:val="00E4167E"/>
    <w:pPr>
      <w:numPr>
        <w:ilvl w:val="8"/>
        <w:numId w:val="1"/>
      </w:numPr>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Заголов Знак,1 Знак,ch Знак"/>
    <w:basedOn w:val="a0"/>
    <w:link w:val="11"/>
    <w:uiPriority w:val="9"/>
    <w:rsid w:val="00E4167E"/>
    <w:rPr>
      <w:rFonts w:ascii="Times New Roman" w:eastAsia="Times New Roman" w:hAnsi="Times New Roman" w:cs="Times New Roman"/>
      <w:b/>
      <w:bCs/>
      <w:caps/>
      <w:kern w:val="32"/>
      <w:sz w:val="32"/>
      <w:szCs w:val="32"/>
      <w:lang w:eastAsia="ru-RU"/>
    </w:rPr>
  </w:style>
  <w:style w:type="character" w:customStyle="1" w:styleId="21">
    <w:name w:val="Заголовок 2 Знак"/>
    <w:aliases w:val="H2 Знак,h2 Знак,Chapter Title Знак,Sub Head Знак,PullOut Знак,Numbered text 3 Знак,2 headline Знак,h Знак,headline Знак,Раздел Знак Знак,Заголовок 2 Знак Знак Знак Знак,H2 Знак Знак Знак Знак,Numbered text 3 Знак Знак Знак Знак,H21 Знак"/>
    <w:basedOn w:val="a0"/>
    <w:link w:val="20"/>
    <w:uiPriority w:val="9"/>
    <w:rsid w:val="00E4167E"/>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aliases w:val="H3 Знак,h3 Знак, Знак Знак Знак Знак,Заголовок 31 Знак Знак,Заголовок 31 Знак1,Знак Знак Знак Знак,Map Знак,Level 3 Topic Heading Знак,H31 Знак,Minor Знак,H32 Знак,H33 Знак,H34 Знак,H35 Знак,H36 Знак,H37 Знак,H38 Знак,H39 Знак,H310 Знак"/>
    <w:basedOn w:val="a0"/>
    <w:link w:val="3"/>
    <w:rsid w:val="00E4167E"/>
    <w:rPr>
      <w:rFonts w:ascii="Times New Roman" w:eastAsia="Times New Roman" w:hAnsi="Times New Roman" w:cs="Times New Roman"/>
      <w:b/>
      <w:bCs/>
      <w:sz w:val="26"/>
      <w:szCs w:val="26"/>
      <w:lang w:eastAsia="ru-RU"/>
    </w:rPr>
  </w:style>
  <w:style w:type="character" w:customStyle="1" w:styleId="40">
    <w:name w:val="Заголовок 4 Знак"/>
    <w:aliases w:val="H4 Знак,Заголовок 4/2 Знак"/>
    <w:basedOn w:val="a0"/>
    <w:link w:val="4"/>
    <w:rsid w:val="00E4167E"/>
    <w:rPr>
      <w:rFonts w:ascii="Times New Roman" w:eastAsia="Calibri" w:hAnsi="Times New Roman" w:cs="Times New Roman"/>
      <w:b/>
      <w:bCs/>
      <w:sz w:val="24"/>
      <w:szCs w:val="28"/>
    </w:rPr>
  </w:style>
  <w:style w:type="character" w:customStyle="1" w:styleId="50">
    <w:name w:val="Заголовок 5 Знак"/>
    <w:aliases w:val="H5 Знак"/>
    <w:basedOn w:val="a0"/>
    <w:link w:val="5"/>
    <w:rsid w:val="00E4167E"/>
    <w:rPr>
      <w:rFonts w:ascii="Times New Roman" w:eastAsia="Times New Roman" w:hAnsi="Times New Roman" w:cs="Times New Roman"/>
      <w:b/>
      <w:bCs/>
      <w:iCs/>
      <w:sz w:val="26"/>
      <w:szCs w:val="26"/>
      <w:lang w:eastAsia="ru-RU"/>
    </w:rPr>
  </w:style>
  <w:style w:type="character" w:customStyle="1" w:styleId="60">
    <w:name w:val="Заголовок 6 Знак"/>
    <w:aliases w:val="H6 Знак"/>
    <w:basedOn w:val="a0"/>
    <w:link w:val="6"/>
    <w:rsid w:val="00E4167E"/>
    <w:rPr>
      <w:rFonts w:ascii="Times New Roman" w:eastAsia="Times New Roman" w:hAnsi="Times New Roman" w:cs="Times New Roman"/>
      <w:b/>
      <w:bCs/>
      <w:lang w:eastAsia="ru-RU"/>
    </w:rPr>
  </w:style>
  <w:style w:type="character" w:customStyle="1" w:styleId="70">
    <w:name w:val="Заголовок 7 Знак"/>
    <w:aliases w:val="H7 Знак"/>
    <w:basedOn w:val="a0"/>
    <w:link w:val="7"/>
    <w:rsid w:val="00E4167E"/>
    <w:rPr>
      <w:rFonts w:ascii="Times New Roman" w:eastAsia="Times New Roman" w:hAnsi="Times New Roman" w:cs="Times New Roman"/>
      <w:sz w:val="24"/>
      <w:szCs w:val="24"/>
      <w:lang w:eastAsia="ru-RU"/>
    </w:rPr>
  </w:style>
  <w:style w:type="character" w:customStyle="1" w:styleId="80">
    <w:name w:val="Заголовок 8 Знак"/>
    <w:aliases w:val="H8 Знак"/>
    <w:basedOn w:val="a0"/>
    <w:link w:val="8"/>
    <w:rsid w:val="00E4167E"/>
    <w:rPr>
      <w:rFonts w:ascii="Times New Roman" w:eastAsia="Times New Roman" w:hAnsi="Times New Roman" w:cs="Times New Roman"/>
      <w:i/>
      <w:iCs/>
      <w:sz w:val="24"/>
      <w:szCs w:val="24"/>
      <w:lang w:eastAsia="ru-RU"/>
    </w:rPr>
  </w:style>
  <w:style w:type="character" w:customStyle="1" w:styleId="90">
    <w:name w:val="Заголовок 9 Знак"/>
    <w:aliases w:val="H9 Знак"/>
    <w:basedOn w:val="a0"/>
    <w:link w:val="9"/>
    <w:rsid w:val="00E4167E"/>
    <w:rPr>
      <w:rFonts w:ascii="Arial" w:eastAsia="Times New Roman" w:hAnsi="Arial" w:cs="Times New Roman"/>
      <w:lang w:eastAsia="ru-RU"/>
    </w:rPr>
  </w:style>
  <w:style w:type="paragraph" w:customStyle="1" w:styleId="10">
    <w:name w:val="Перечисление 1"/>
    <w:basedOn w:val="a"/>
    <w:link w:val="13"/>
    <w:uiPriority w:val="99"/>
    <w:rsid w:val="00E4167E"/>
    <w:pPr>
      <w:numPr>
        <w:numId w:val="2"/>
      </w:numPr>
      <w:spacing w:before="60" w:after="0" w:line="240" w:lineRule="auto"/>
      <w:jc w:val="both"/>
    </w:pPr>
    <w:rPr>
      <w:rFonts w:ascii="Times New Roman" w:eastAsia="Times New Roman" w:hAnsi="Times New Roman" w:cs="Times New Roman"/>
      <w:sz w:val="24"/>
      <w:szCs w:val="24"/>
      <w:lang w:eastAsia="ru-RU"/>
    </w:rPr>
  </w:style>
  <w:style w:type="character" w:customStyle="1" w:styleId="13">
    <w:name w:val="Перечисление 1 Знак Знак"/>
    <w:link w:val="10"/>
    <w:uiPriority w:val="99"/>
    <w:rsid w:val="00E4167E"/>
    <w:rPr>
      <w:rFonts w:ascii="Times New Roman" w:eastAsia="Times New Roman" w:hAnsi="Times New Roman" w:cs="Times New Roman"/>
      <w:sz w:val="24"/>
      <w:szCs w:val="24"/>
      <w:lang w:eastAsia="ru-RU"/>
    </w:rPr>
  </w:style>
  <w:style w:type="numbering" w:customStyle="1" w:styleId="1">
    <w:name w:val="Стиль маркированный1"/>
    <w:basedOn w:val="a2"/>
    <w:rsid w:val="00E4167E"/>
    <w:pPr>
      <w:numPr>
        <w:numId w:val="2"/>
      </w:numPr>
    </w:pPr>
  </w:style>
  <w:style w:type="paragraph" w:customStyle="1" w:styleId="14">
    <w:name w:val="Обычный1"/>
    <w:basedOn w:val="a"/>
    <w:link w:val="CharChar"/>
    <w:rsid w:val="00E4167E"/>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4"/>
    <w:rsid w:val="00E4167E"/>
    <w:rPr>
      <w:rFonts w:ascii="Times New Roman" w:eastAsia="Times New Roman" w:hAnsi="Times New Roman" w:cs="Times New Roman"/>
      <w:sz w:val="24"/>
      <w:szCs w:val="24"/>
      <w:lang w:eastAsia="ru-RU"/>
    </w:rPr>
  </w:style>
  <w:style w:type="paragraph" w:styleId="a3">
    <w:name w:val="TOC Heading"/>
    <w:basedOn w:val="11"/>
    <w:next w:val="a"/>
    <w:uiPriority w:val="39"/>
    <w:unhideWhenUsed/>
    <w:qFormat/>
    <w:rsid w:val="00E4167E"/>
    <w:pPr>
      <w:pageBreakBefore w:val="0"/>
      <w:spacing w:before="240" w:line="259" w:lineRule="auto"/>
      <w:contextualSpacing w:val="0"/>
      <w:outlineLvl w:val="9"/>
    </w:pPr>
    <w:rPr>
      <w:rFonts w:asciiTheme="majorHAnsi" w:eastAsiaTheme="majorEastAsia" w:hAnsiTheme="majorHAnsi" w:cstheme="majorBidi"/>
      <w:b w:val="0"/>
      <w:bCs w:val="0"/>
      <w:caps w:val="0"/>
      <w:color w:val="2F5496" w:themeColor="accent1" w:themeShade="BF"/>
      <w:kern w:val="0"/>
    </w:rPr>
  </w:style>
  <w:style w:type="paragraph" w:styleId="22">
    <w:name w:val="toc 2"/>
    <w:basedOn w:val="a"/>
    <w:next w:val="a"/>
    <w:autoRedefine/>
    <w:uiPriority w:val="39"/>
    <w:unhideWhenUsed/>
    <w:rsid w:val="00E4167E"/>
    <w:pPr>
      <w:spacing w:after="100"/>
      <w:ind w:left="220"/>
    </w:pPr>
  </w:style>
  <w:style w:type="character" w:styleId="a4">
    <w:name w:val="Hyperlink"/>
    <w:basedOn w:val="a0"/>
    <w:uiPriority w:val="99"/>
    <w:unhideWhenUsed/>
    <w:rsid w:val="00E4167E"/>
    <w:rPr>
      <w:color w:val="0563C1" w:themeColor="hyperlink"/>
      <w:u w:val="single"/>
    </w:rPr>
  </w:style>
  <w:style w:type="paragraph" w:styleId="15">
    <w:name w:val="toc 1"/>
    <w:basedOn w:val="a"/>
    <w:next w:val="a"/>
    <w:autoRedefine/>
    <w:uiPriority w:val="39"/>
    <w:unhideWhenUsed/>
    <w:rsid w:val="00E4167E"/>
    <w:pPr>
      <w:spacing w:after="100"/>
    </w:pPr>
  </w:style>
  <w:style w:type="paragraph" w:styleId="a5">
    <w:name w:val="List Paragraph"/>
    <w:aliases w:val="Маркер,Bullet List,FooterText,numbered,Абзац списка нумерованный,Маркированный список 1"/>
    <w:basedOn w:val="a"/>
    <w:link w:val="a6"/>
    <w:uiPriority w:val="34"/>
    <w:qFormat/>
    <w:rsid w:val="00004DFC"/>
    <w:pPr>
      <w:spacing w:after="0" w:line="240" w:lineRule="auto"/>
      <w:ind w:left="720"/>
      <w:contextualSpacing/>
    </w:pPr>
    <w:rPr>
      <w:rFonts w:ascii="Times New Roman" w:eastAsia="Times New Roman" w:hAnsi="Times New Roman" w:cs="Times New Roman"/>
      <w:sz w:val="20"/>
      <w:szCs w:val="20"/>
      <w:lang w:val="x-none" w:eastAsia="x-none"/>
    </w:rPr>
  </w:style>
  <w:style w:type="character" w:customStyle="1" w:styleId="a6">
    <w:name w:val="Абзац списка Знак"/>
    <w:aliases w:val="Маркер Знак,Bullet List Знак,FooterText Знак,numbered Знак,Абзац списка нумерованный Знак,Маркированный список 1 Знак"/>
    <w:link w:val="a5"/>
    <w:uiPriority w:val="34"/>
    <w:locked/>
    <w:rsid w:val="00004DFC"/>
    <w:rPr>
      <w:rFonts w:ascii="Times New Roman" w:eastAsia="Times New Roman" w:hAnsi="Times New Roman" w:cs="Times New Roman"/>
      <w:sz w:val="20"/>
      <w:szCs w:val="20"/>
      <w:lang w:val="x-none" w:eastAsia="x-none"/>
    </w:rPr>
  </w:style>
  <w:style w:type="paragraph" w:styleId="a7">
    <w:name w:val="Normal (Web)"/>
    <w:basedOn w:val="a"/>
    <w:uiPriority w:val="99"/>
    <w:semiHidden/>
    <w:unhideWhenUsed/>
    <w:rsid w:val="00C93E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caption"/>
    <w:basedOn w:val="a"/>
    <w:next w:val="a"/>
    <w:uiPriority w:val="35"/>
    <w:unhideWhenUsed/>
    <w:qFormat/>
    <w:rsid w:val="00374DC5"/>
    <w:pPr>
      <w:spacing w:after="200" w:line="240" w:lineRule="auto"/>
    </w:pPr>
    <w:rPr>
      <w:i/>
      <w:iCs/>
      <w:color w:val="44546A" w:themeColor="text2"/>
      <w:sz w:val="18"/>
      <w:szCs w:val="18"/>
    </w:rPr>
  </w:style>
  <w:style w:type="paragraph" w:customStyle="1" w:styleId="a9">
    <w:name w:val="Выравнивание"/>
    <w:basedOn w:val="a"/>
    <w:link w:val="aa"/>
    <w:qFormat/>
    <w:rsid w:val="00DB04B6"/>
    <w:pPr>
      <w:spacing w:after="0" w:line="360" w:lineRule="auto"/>
      <w:ind w:firstLine="709"/>
      <w:jc w:val="both"/>
    </w:pPr>
    <w:rPr>
      <w:rFonts w:ascii="Times New Roman" w:eastAsia="Times New Roman" w:hAnsi="Times New Roman" w:cs="Times New Roman"/>
      <w:color w:val="000000"/>
      <w:sz w:val="24"/>
      <w:lang w:eastAsia="ru-RU"/>
    </w:rPr>
  </w:style>
  <w:style w:type="character" w:customStyle="1" w:styleId="aa">
    <w:name w:val="Выравнивание Знак"/>
    <w:basedOn w:val="a0"/>
    <w:link w:val="a9"/>
    <w:rsid w:val="00DB04B6"/>
    <w:rPr>
      <w:rFonts w:ascii="Times New Roman" w:eastAsia="Times New Roman" w:hAnsi="Times New Roman" w:cs="Times New Roman"/>
      <w:color w:val="000000"/>
      <w:sz w:val="24"/>
      <w:lang w:eastAsia="ru-RU"/>
    </w:rPr>
  </w:style>
  <w:style w:type="paragraph" w:customStyle="1" w:styleId="ab">
    <w:name w:val="Рисунок"/>
    <w:basedOn w:val="a"/>
    <w:link w:val="ac"/>
    <w:qFormat/>
    <w:rsid w:val="00DB04B6"/>
    <w:pPr>
      <w:spacing w:after="110"/>
      <w:ind w:right="68"/>
      <w:jc w:val="center"/>
    </w:pPr>
    <w:rPr>
      <w:rFonts w:ascii="Times New Roman" w:eastAsia="Times New Roman" w:hAnsi="Times New Roman" w:cs="Times New Roman"/>
      <w:noProof/>
      <w:color w:val="000000"/>
      <w:sz w:val="24"/>
      <w:lang w:eastAsia="ru-RU"/>
    </w:rPr>
  </w:style>
  <w:style w:type="character" w:customStyle="1" w:styleId="ac">
    <w:name w:val="Рисунок Знак"/>
    <w:basedOn w:val="a0"/>
    <w:link w:val="ab"/>
    <w:rsid w:val="00DB04B6"/>
    <w:rPr>
      <w:rFonts w:ascii="Times New Roman" w:eastAsia="Times New Roman" w:hAnsi="Times New Roman" w:cs="Times New Roman"/>
      <w:noProof/>
      <w:color w:val="000000"/>
      <w:sz w:val="24"/>
      <w:lang w:eastAsia="ru-RU"/>
    </w:rPr>
  </w:style>
  <w:style w:type="paragraph" w:styleId="31">
    <w:name w:val="toc 3"/>
    <w:basedOn w:val="a"/>
    <w:next w:val="a"/>
    <w:autoRedefine/>
    <w:uiPriority w:val="39"/>
    <w:semiHidden/>
    <w:unhideWhenUsed/>
    <w:rsid w:val="00FD6609"/>
    <w:pPr>
      <w:tabs>
        <w:tab w:val="left" w:pos="879"/>
        <w:tab w:val="right" w:leader="dot" w:pos="9344"/>
      </w:tabs>
      <w:spacing w:after="0" w:line="387" w:lineRule="auto"/>
      <w:ind w:left="879" w:right="70" w:firstLine="698"/>
      <w:jc w:val="both"/>
    </w:pPr>
    <w:rPr>
      <w:rFonts w:ascii="Times New Roman" w:eastAsia="Times New Roman" w:hAnsi="Times New Roman" w:cs="Times New Roman"/>
      <w:color w:val="000000"/>
      <w:sz w:val="24"/>
      <w:lang w:eastAsia="ru-RU"/>
    </w:rPr>
  </w:style>
  <w:style w:type="paragraph" w:customStyle="1" w:styleId="16">
    <w:name w:val="Стиль1"/>
    <w:basedOn w:val="a"/>
    <w:link w:val="17"/>
    <w:qFormat/>
    <w:rsid w:val="00FD6609"/>
    <w:pPr>
      <w:spacing w:after="94" w:line="360" w:lineRule="auto"/>
      <w:ind w:left="715" w:hanging="10"/>
    </w:pPr>
    <w:rPr>
      <w:rFonts w:ascii="Times New Roman" w:eastAsia="Times New Roman" w:hAnsi="Times New Roman" w:cs="Times New Roman"/>
      <w:b/>
      <w:color w:val="000000"/>
      <w:sz w:val="28"/>
      <w:lang w:eastAsia="ru-RU"/>
    </w:rPr>
  </w:style>
  <w:style w:type="character" w:customStyle="1" w:styleId="17">
    <w:name w:val="Стиль1 Знак"/>
    <w:basedOn w:val="a0"/>
    <w:link w:val="16"/>
    <w:rsid w:val="00FD6609"/>
    <w:rPr>
      <w:rFonts w:ascii="Times New Roman" w:eastAsia="Times New Roman" w:hAnsi="Times New Roman" w:cs="Times New Roman"/>
      <w:b/>
      <w:color w:val="000000"/>
      <w:sz w:val="28"/>
      <w:lang w:eastAsia="ru-RU"/>
    </w:rPr>
  </w:style>
  <w:style w:type="paragraph" w:customStyle="1" w:styleId="2">
    <w:name w:val="Стиль2"/>
    <w:basedOn w:val="a5"/>
    <w:link w:val="23"/>
    <w:qFormat/>
    <w:rsid w:val="00FD6609"/>
    <w:pPr>
      <w:numPr>
        <w:ilvl w:val="1"/>
        <w:numId w:val="7"/>
      </w:numPr>
      <w:spacing w:line="360" w:lineRule="auto"/>
      <w:ind w:left="0" w:firstLine="0"/>
      <w:jc w:val="both"/>
      <w:outlineLvl w:val="1"/>
    </w:pPr>
    <w:rPr>
      <w:b/>
      <w:color w:val="000000"/>
      <w:sz w:val="28"/>
      <w:szCs w:val="28"/>
      <w:lang w:eastAsia="ru-RU"/>
    </w:rPr>
  </w:style>
  <w:style w:type="character" w:customStyle="1" w:styleId="23">
    <w:name w:val="Стиль2 Знак"/>
    <w:basedOn w:val="a6"/>
    <w:link w:val="2"/>
    <w:rsid w:val="00FD6609"/>
    <w:rPr>
      <w:rFonts w:ascii="Times New Roman" w:eastAsia="Times New Roman" w:hAnsi="Times New Roman" w:cs="Times New Roman"/>
      <w:b/>
      <w:color w:val="000000"/>
      <w:sz w:val="28"/>
      <w:szCs w:val="28"/>
      <w:lang w:val="x-none" w:eastAsia="ru-RU"/>
    </w:rPr>
  </w:style>
  <w:style w:type="character" w:styleId="ad">
    <w:name w:val="annotation reference"/>
    <w:basedOn w:val="a0"/>
    <w:uiPriority w:val="99"/>
    <w:semiHidden/>
    <w:unhideWhenUsed/>
    <w:rsid w:val="00FD6609"/>
    <w:rPr>
      <w:sz w:val="16"/>
      <w:szCs w:val="16"/>
    </w:rPr>
  </w:style>
  <w:style w:type="paragraph" w:styleId="ae">
    <w:name w:val="annotation text"/>
    <w:basedOn w:val="a"/>
    <w:link w:val="af"/>
    <w:uiPriority w:val="99"/>
    <w:semiHidden/>
    <w:unhideWhenUsed/>
    <w:rsid w:val="00FD6609"/>
    <w:pPr>
      <w:spacing w:after="5" w:line="240" w:lineRule="auto"/>
      <w:ind w:right="70" w:firstLine="698"/>
      <w:jc w:val="both"/>
    </w:pPr>
    <w:rPr>
      <w:rFonts w:ascii="Times New Roman" w:eastAsia="Times New Roman" w:hAnsi="Times New Roman" w:cs="Times New Roman"/>
      <w:color w:val="000000"/>
      <w:sz w:val="20"/>
      <w:szCs w:val="20"/>
      <w:lang w:eastAsia="ru-RU"/>
    </w:rPr>
  </w:style>
  <w:style w:type="character" w:customStyle="1" w:styleId="af">
    <w:name w:val="Текст примечания Знак"/>
    <w:basedOn w:val="a0"/>
    <w:link w:val="ae"/>
    <w:uiPriority w:val="99"/>
    <w:semiHidden/>
    <w:rsid w:val="00FD6609"/>
    <w:rPr>
      <w:rFonts w:ascii="Times New Roman" w:eastAsia="Times New Roman" w:hAnsi="Times New Roman" w:cs="Times New Roman"/>
      <w:color w:val="000000"/>
      <w:sz w:val="20"/>
      <w:szCs w:val="20"/>
      <w:lang w:eastAsia="ru-RU"/>
    </w:rPr>
  </w:style>
  <w:style w:type="paragraph" w:styleId="af0">
    <w:name w:val="annotation subject"/>
    <w:basedOn w:val="ae"/>
    <w:next w:val="ae"/>
    <w:link w:val="af1"/>
    <w:uiPriority w:val="99"/>
    <w:semiHidden/>
    <w:unhideWhenUsed/>
    <w:rsid w:val="00FD6609"/>
    <w:rPr>
      <w:b/>
      <w:bCs/>
    </w:rPr>
  </w:style>
  <w:style w:type="character" w:customStyle="1" w:styleId="af1">
    <w:name w:val="Тема примечания Знак"/>
    <w:basedOn w:val="af"/>
    <w:link w:val="af0"/>
    <w:uiPriority w:val="99"/>
    <w:semiHidden/>
    <w:rsid w:val="00FD6609"/>
    <w:rPr>
      <w:rFonts w:ascii="Times New Roman" w:eastAsia="Times New Roman" w:hAnsi="Times New Roman" w:cs="Times New Roman"/>
      <w:b/>
      <w:bCs/>
      <w:color w:val="000000"/>
      <w:sz w:val="20"/>
      <w:szCs w:val="20"/>
      <w:lang w:eastAsia="ru-RU"/>
    </w:rPr>
  </w:style>
  <w:style w:type="paragraph" w:styleId="af2">
    <w:name w:val="Balloon Text"/>
    <w:basedOn w:val="a"/>
    <w:link w:val="af3"/>
    <w:uiPriority w:val="99"/>
    <w:semiHidden/>
    <w:unhideWhenUsed/>
    <w:rsid w:val="00FD6609"/>
    <w:pPr>
      <w:spacing w:after="0" w:line="240" w:lineRule="auto"/>
      <w:ind w:right="70" w:firstLine="698"/>
      <w:jc w:val="both"/>
    </w:pPr>
    <w:rPr>
      <w:rFonts w:ascii="Segoe UI" w:eastAsia="Times New Roman" w:hAnsi="Segoe UI" w:cs="Segoe UI"/>
      <w:color w:val="000000"/>
      <w:sz w:val="18"/>
      <w:szCs w:val="18"/>
      <w:lang w:eastAsia="ru-RU"/>
    </w:rPr>
  </w:style>
  <w:style w:type="character" w:customStyle="1" w:styleId="af3">
    <w:name w:val="Текст выноски Знак"/>
    <w:basedOn w:val="a0"/>
    <w:link w:val="af2"/>
    <w:uiPriority w:val="99"/>
    <w:semiHidden/>
    <w:rsid w:val="00FD6609"/>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3933">
      <w:bodyDiv w:val="1"/>
      <w:marLeft w:val="0"/>
      <w:marRight w:val="0"/>
      <w:marTop w:val="0"/>
      <w:marBottom w:val="0"/>
      <w:divBdr>
        <w:top w:val="none" w:sz="0" w:space="0" w:color="auto"/>
        <w:left w:val="none" w:sz="0" w:space="0" w:color="auto"/>
        <w:bottom w:val="none" w:sz="0" w:space="0" w:color="auto"/>
        <w:right w:val="none" w:sz="0" w:space="0" w:color="auto"/>
      </w:divBdr>
    </w:div>
    <w:div w:id="316225836">
      <w:bodyDiv w:val="1"/>
      <w:marLeft w:val="0"/>
      <w:marRight w:val="0"/>
      <w:marTop w:val="0"/>
      <w:marBottom w:val="0"/>
      <w:divBdr>
        <w:top w:val="none" w:sz="0" w:space="0" w:color="auto"/>
        <w:left w:val="none" w:sz="0" w:space="0" w:color="auto"/>
        <w:bottom w:val="none" w:sz="0" w:space="0" w:color="auto"/>
        <w:right w:val="none" w:sz="0" w:space="0" w:color="auto"/>
      </w:divBdr>
    </w:div>
    <w:div w:id="359430418">
      <w:bodyDiv w:val="1"/>
      <w:marLeft w:val="0"/>
      <w:marRight w:val="0"/>
      <w:marTop w:val="0"/>
      <w:marBottom w:val="0"/>
      <w:divBdr>
        <w:top w:val="none" w:sz="0" w:space="0" w:color="auto"/>
        <w:left w:val="none" w:sz="0" w:space="0" w:color="auto"/>
        <w:bottom w:val="none" w:sz="0" w:space="0" w:color="auto"/>
        <w:right w:val="none" w:sz="0" w:space="0" w:color="auto"/>
      </w:divBdr>
    </w:div>
    <w:div w:id="505752821">
      <w:bodyDiv w:val="1"/>
      <w:marLeft w:val="0"/>
      <w:marRight w:val="0"/>
      <w:marTop w:val="0"/>
      <w:marBottom w:val="0"/>
      <w:divBdr>
        <w:top w:val="none" w:sz="0" w:space="0" w:color="auto"/>
        <w:left w:val="none" w:sz="0" w:space="0" w:color="auto"/>
        <w:bottom w:val="none" w:sz="0" w:space="0" w:color="auto"/>
        <w:right w:val="none" w:sz="0" w:space="0" w:color="auto"/>
      </w:divBdr>
    </w:div>
    <w:div w:id="543105771">
      <w:bodyDiv w:val="1"/>
      <w:marLeft w:val="0"/>
      <w:marRight w:val="0"/>
      <w:marTop w:val="0"/>
      <w:marBottom w:val="0"/>
      <w:divBdr>
        <w:top w:val="none" w:sz="0" w:space="0" w:color="auto"/>
        <w:left w:val="none" w:sz="0" w:space="0" w:color="auto"/>
        <w:bottom w:val="none" w:sz="0" w:space="0" w:color="auto"/>
        <w:right w:val="none" w:sz="0" w:space="0" w:color="auto"/>
      </w:divBdr>
    </w:div>
    <w:div w:id="878736601">
      <w:bodyDiv w:val="1"/>
      <w:marLeft w:val="0"/>
      <w:marRight w:val="0"/>
      <w:marTop w:val="0"/>
      <w:marBottom w:val="0"/>
      <w:divBdr>
        <w:top w:val="none" w:sz="0" w:space="0" w:color="auto"/>
        <w:left w:val="none" w:sz="0" w:space="0" w:color="auto"/>
        <w:bottom w:val="none" w:sz="0" w:space="0" w:color="auto"/>
        <w:right w:val="none" w:sz="0" w:space="0" w:color="auto"/>
      </w:divBdr>
    </w:div>
    <w:div w:id="1070159228">
      <w:bodyDiv w:val="1"/>
      <w:marLeft w:val="0"/>
      <w:marRight w:val="0"/>
      <w:marTop w:val="0"/>
      <w:marBottom w:val="0"/>
      <w:divBdr>
        <w:top w:val="none" w:sz="0" w:space="0" w:color="auto"/>
        <w:left w:val="none" w:sz="0" w:space="0" w:color="auto"/>
        <w:bottom w:val="none" w:sz="0" w:space="0" w:color="auto"/>
        <w:right w:val="none" w:sz="0" w:space="0" w:color="auto"/>
      </w:divBdr>
    </w:div>
    <w:div w:id="1100027253">
      <w:bodyDiv w:val="1"/>
      <w:marLeft w:val="0"/>
      <w:marRight w:val="0"/>
      <w:marTop w:val="0"/>
      <w:marBottom w:val="0"/>
      <w:divBdr>
        <w:top w:val="none" w:sz="0" w:space="0" w:color="auto"/>
        <w:left w:val="none" w:sz="0" w:space="0" w:color="auto"/>
        <w:bottom w:val="none" w:sz="0" w:space="0" w:color="auto"/>
        <w:right w:val="none" w:sz="0" w:space="0" w:color="auto"/>
      </w:divBdr>
    </w:div>
    <w:div w:id="1170825926">
      <w:bodyDiv w:val="1"/>
      <w:marLeft w:val="0"/>
      <w:marRight w:val="0"/>
      <w:marTop w:val="0"/>
      <w:marBottom w:val="0"/>
      <w:divBdr>
        <w:top w:val="none" w:sz="0" w:space="0" w:color="auto"/>
        <w:left w:val="none" w:sz="0" w:space="0" w:color="auto"/>
        <w:bottom w:val="none" w:sz="0" w:space="0" w:color="auto"/>
        <w:right w:val="none" w:sz="0" w:space="0" w:color="auto"/>
      </w:divBdr>
    </w:div>
    <w:div w:id="1247569321">
      <w:bodyDiv w:val="1"/>
      <w:marLeft w:val="0"/>
      <w:marRight w:val="0"/>
      <w:marTop w:val="0"/>
      <w:marBottom w:val="0"/>
      <w:divBdr>
        <w:top w:val="none" w:sz="0" w:space="0" w:color="auto"/>
        <w:left w:val="none" w:sz="0" w:space="0" w:color="auto"/>
        <w:bottom w:val="none" w:sz="0" w:space="0" w:color="auto"/>
        <w:right w:val="none" w:sz="0" w:space="0" w:color="auto"/>
      </w:divBdr>
    </w:div>
    <w:div w:id="1250308487">
      <w:bodyDiv w:val="1"/>
      <w:marLeft w:val="0"/>
      <w:marRight w:val="0"/>
      <w:marTop w:val="0"/>
      <w:marBottom w:val="0"/>
      <w:divBdr>
        <w:top w:val="none" w:sz="0" w:space="0" w:color="auto"/>
        <w:left w:val="none" w:sz="0" w:space="0" w:color="auto"/>
        <w:bottom w:val="none" w:sz="0" w:space="0" w:color="auto"/>
        <w:right w:val="none" w:sz="0" w:space="0" w:color="auto"/>
      </w:divBdr>
    </w:div>
    <w:div w:id="1295285406">
      <w:bodyDiv w:val="1"/>
      <w:marLeft w:val="0"/>
      <w:marRight w:val="0"/>
      <w:marTop w:val="0"/>
      <w:marBottom w:val="0"/>
      <w:divBdr>
        <w:top w:val="none" w:sz="0" w:space="0" w:color="auto"/>
        <w:left w:val="none" w:sz="0" w:space="0" w:color="auto"/>
        <w:bottom w:val="none" w:sz="0" w:space="0" w:color="auto"/>
        <w:right w:val="none" w:sz="0" w:space="0" w:color="auto"/>
      </w:divBdr>
    </w:div>
    <w:div w:id="1409427775">
      <w:bodyDiv w:val="1"/>
      <w:marLeft w:val="0"/>
      <w:marRight w:val="0"/>
      <w:marTop w:val="0"/>
      <w:marBottom w:val="0"/>
      <w:divBdr>
        <w:top w:val="none" w:sz="0" w:space="0" w:color="auto"/>
        <w:left w:val="none" w:sz="0" w:space="0" w:color="auto"/>
        <w:bottom w:val="none" w:sz="0" w:space="0" w:color="auto"/>
        <w:right w:val="none" w:sz="0" w:space="0" w:color="auto"/>
      </w:divBdr>
    </w:div>
    <w:div w:id="1547254380">
      <w:bodyDiv w:val="1"/>
      <w:marLeft w:val="0"/>
      <w:marRight w:val="0"/>
      <w:marTop w:val="0"/>
      <w:marBottom w:val="0"/>
      <w:divBdr>
        <w:top w:val="none" w:sz="0" w:space="0" w:color="auto"/>
        <w:left w:val="none" w:sz="0" w:space="0" w:color="auto"/>
        <w:bottom w:val="none" w:sz="0" w:space="0" w:color="auto"/>
        <w:right w:val="none" w:sz="0" w:space="0" w:color="auto"/>
      </w:divBdr>
    </w:div>
    <w:div w:id="1599481900">
      <w:bodyDiv w:val="1"/>
      <w:marLeft w:val="0"/>
      <w:marRight w:val="0"/>
      <w:marTop w:val="0"/>
      <w:marBottom w:val="0"/>
      <w:divBdr>
        <w:top w:val="none" w:sz="0" w:space="0" w:color="auto"/>
        <w:left w:val="none" w:sz="0" w:space="0" w:color="auto"/>
        <w:bottom w:val="none" w:sz="0" w:space="0" w:color="auto"/>
        <w:right w:val="none" w:sz="0" w:space="0" w:color="auto"/>
      </w:divBdr>
    </w:div>
    <w:div w:id="189931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g"/><Relationship Id="rId42" Type="http://schemas.openxmlformats.org/officeDocument/2006/relationships/image" Target="media/image37.jpg"/><Relationship Id="rId47" Type="http://schemas.openxmlformats.org/officeDocument/2006/relationships/image" Target="media/image42.jpg"/><Relationship Id="rId63" Type="http://schemas.openxmlformats.org/officeDocument/2006/relationships/image" Target="media/image58.jp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jpg"/><Relationship Id="rId11" Type="http://schemas.openxmlformats.org/officeDocument/2006/relationships/image" Target="media/image6.jp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image" Target="media/image48.jpg"/><Relationship Id="rId58" Type="http://schemas.openxmlformats.org/officeDocument/2006/relationships/image" Target="media/image53.jp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5.jpg"/><Relationship Id="rId95" Type="http://schemas.openxmlformats.org/officeDocument/2006/relationships/image" Target="media/image90.png"/><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image" Target="media/image38.jpg"/><Relationship Id="rId48" Type="http://schemas.openxmlformats.org/officeDocument/2006/relationships/image" Target="media/image43.jpg"/><Relationship Id="rId64" Type="http://schemas.openxmlformats.org/officeDocument/2006/relationships/image" Target="media/image59.jp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54.jpg"/><Relationship Id="rId67" Type="http://schemas.openxmlformats.org/officeDocument/2006/relationships/image" Target="media/image62.png"/><Relationship Id="rId103" Type="http://schemas.openxmlformats.org/officeDocument/2006/relationships/theme" Target="theme/theme1.xml"/><Relationship Id="rId20" Type="http://schemas.openxmlformats.org/officeDocument/2006/relationships/image" Target="media/image15.jpg"/><Relationship Id="rId41" Type="http://schemas.openxmlformats.org/officeDocument/2006/relationships/image" Target="media/image36.jpg"/><Relationship Id="rId54" Type="http://schemas.openxmlformats.org/officeDocument/2006/relationships/image" Target="media/image49.jpg"/><Relationship Id="rId62" Type="http://schemas.openxmlformats.org/officeDocument/2006/relationships/image" Target="media/image57.jp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jpg"/><Relationship Id="rId88" Type="http://schemas.openxmlformats.org/officeDocument/2006/relationships/image" Target="media/image83.jpg"/><Relationship Id="rId91" Type="http://schemas.openxmlformats.org/officeDocument/2006/relationships/image" Target="media/image86.jp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g"/><Relationship Id="rId60" Type="http://schemas.openxmlformats.org/officeDocument/2006/relationships/image" Target="media/image55.jpg"/><Relationship Id="rId65" Type="http://schemas.openxmlformats.org/officeDocument/2006/relationships/image" Target="media/image60.png"/><Relationship Id="rId73" Type="http://schemas.openxmlformats.org/officeDocument/2006/relationships/image" Target="media/image68.jpg"/><Relationship Id="rId78" Type="http://schemas.openxmlformats.org/officeDocument/2006/relationships/image" Target="media/image73.png"/><Relationship Id="rId81" Type="http://schemas.openxmlformats.org/officeDocument/2006/relationships/image" Target="media/image76.jp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jpg"/><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34" Type="http://schemas.openxmlformats.org/officeDocument/2006/relationships/image" Target="media/image29.jpg"/><Relationship Id="rId50" Type="http://schemas.openxmlformats.org/officeDocument/2006/relationships/image" Target="media/image45.jpg"/><Relationship Id="rId55" Type="http://schemas.openxmlformats.org/officeDocument/2006/relationships/image" Target="media/image50.jpg"/><Relationship Id="rId76" Type="http://schemas.openxmlformats.org/officeDocument/2006/relationships/image" Target="media/image71.png"/><Relationship Id="rId97" Type="http://schemas.openxmlformats.org/officeDocument/2006/relationships/image" Target="media/image92.png"/><Relationship Id="rId7" Type="http://schemas.openxmlformats.org/officeDocument/2006/relationships/image" Target="media/image2.jpg"/><Relationship Id="rId71" Type="http://schemas.openxmlformats.org/officeDocument/2006/relationships/image" Target="media/image66.jpg"/><Relationship Id="rId92" Type="http://schemas.openxmlformats.org/officeDocument/2006/relationships/image" Target="media/image87.jp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61.jpg"/><Relationship Id="rId87" Type="http://schemas.openxmlformats.org/officeDocument/2006/relationships/image" Target="media/image82.jpg"/><Relationship Id="rId61" Type="http://schemas.openxmlformats.org/officeDocument/2006/relationships/image" Target="media/image56.jpg"/><Relationship Id="rId82" Type="http://schemas.openxmlformats.org/officeDocument/2006/relationships/image" Target="media/image77.jpg"/><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1.jpg"/><Relationship Id="rId77" Type="http://schemas.openxmlformats.org/officeDocument/2006/relationships/image" Target="media/image72.png"/><Relationship Id="rId100" Type="http://schemas.openxmlformats.org/officeDocument/2006/relationships/image" Target="media/image95.png"/><Relationship Id="rId8" Type="http://schemas.openxmlformats.org/officeDocument/2006/relationships/image" Target="media/image3.jpg"/><Relationship Id="rId51" Type="http://schemas.openxmlformats.org/officeDocument/2006/relationships/image" Target="media/image46.jp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2BBF9-6EC4-413C-B21B-5489A2133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33</Pages>
  <Words>5277</Words>
  <Characters>30084</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Киселёва Анастасия</dc:creator>
  <cp:keywords/>
  <dc:description/>
  <cp:lastModifiedBy>Киселёва Анастасия</cp:lastModifiedBy>
  <cp:revision>9</cp:revision>
  <dcterms:created xsi:type="dcterms:W3CDTF">2026-05-29T08:25:00Z</dcterms:created>
  <dcterms:modified xsi:type="dcterms:W3CDTF">2026-06-01T08:57:00Z</dcterms:modified>
</cp:coreProperties>
</file>